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F4B" w:rsidRPr="00C05CC5" w:rsidRDefault="00D62F4B" w:rsidP="00C05CC5">
      <w:pPr>
        <w:spacing w:after="0" w:line="360" w:lineRule="auto"/>
        <w:jc w:val="center"/>
        <w:rPr>
          <w:rFonts w:asciiTheme="minorEastAsia" w:eastAsiaTheme="minorEastAsia" w:hAnsiTheme="minorEastAsia"/>
          <w:b/>
          <w:sz w:val="30"/>
          <w:szCs w:val="30"/>
        </w:rPr>
      </w:pPr>
      <w:r w:rsidRPr="00C05CC5">
        <w:rPr>
          <w:rFonts w:asciiTheme="minorEastAsia" w:eastAsiaTheme="minorEastAsia" w:hAnsiTheme="minorEastAsia" w:hint="eastAsia"/>
          <w:b/>
          <w:sz w:val="30"/>
          <w:szCs w:val="30"/>
        </w:rPr>
        <w:t>广州大学图书馆IC空间管理系统及配套设备采购项目</w:t>
      </w:r>
    </w:p>
    <w:p w:rsidR="001A7CEF" w:rsidRPr="00C05CC5" w:rsidRDefault="001A7CEF" w:rsidP="00C05CC5">
      <w:pPr>
        <w:spacing w:after="0" w:line="360" w:lineRule="auto"/>
        <w:jc w:val="center"/>
        <w:rPr>
          <w:rFonts w:asciiTheme="minorEastAsia" w:eastAsiaTheme="minorEastAsia" w:hAnsiTheme="minorEastAsia"/>
          <w:b/>
          <w:sz w:val="30"/>
          <w:szCs w:val="30"/>
        </w:rPr>
      </w:pPr>
      <w:r w:rsidRPr="00C05CC5">
        <w:rPr>
          <w:rFonts w:asciiTheme="minorEastAsia" w:eastAsiaTheme="minorEastAsia" w:hAnsiTheme="minorEastAsia" w:hint="eastAsia"/>
          <w:b/>
          <w:sz w:val="30"/>
          <w:szCs w:val="30"/>
        </w:rPr>
        <w:t>校内零散采购询价采购文件</w:t>
      </w:r>
    </w:p>
    <w:p w:rsidR="001A7CEF" w:rsidRPr="00C05CC5" w:rsidRDefault="001A7CEF" w:rsidP="00C05CC5">
      <w:pPr>
        <w:spacing w:after="0" w:line="360" w:lineRule="auto"/>
        <w:rPr>
          <w:rFonts w:asciiTheme="minorEastAsia" w:eastAsiaTheme="minorEastAsia" w:hAnsiTheme="minorEastAsia"/>
          <w:b/>
          <w:sz w:val="24"/>
          <w:szCs w:val="28"/>
        </w:rPr>
      </w:pPr>
    </w:p>
    <w:p w:rsidR="001A7CEF" w:rsidRPr="00C05CC5" w:rsidRDefault="001A7CEF" w:rsidP="00C05CC5">
      <w:pPr>
        <w:spacing w:after="0" w:line="360" w:lineRule="auto"/>
        <w:rPr>
          <w:rFonts w:asciiTheme="minorEastAsia" w:eastAsiaTheme="minorEastAsia" w:hAnsiTheme="minorEastAsia" w:cs="Arial"/>
          <w:b/>
          <w:sz w:val="28"/>
          <w:szCs w:val="28"/>
          <w:lang w:val="zh-CN"/>
        </w:rPr>
      </w:pPr>
      <w:r w:rsidRPr="00C05CC5">
        <w:rPr>
          <w:rFonts w:asciiTheme="minorEastAsia" w:eastAsiaTheme="minorEastAsia" w:hAnsiTheme="minorEastAsia" w:cs="Arial" w:hint="eastAsia"/>
          <w:b/>
          <w:sz w:val="28"/>
          <w:szCs w:val="28"/>
          <w:lang w:val="zh-CN"/>
        </w:rPr>
        <w:t>一、采购项目：</w:t>
      </w:r>
    </w:p>
    <w:p w:rsidR="00D62F4B" w:rsidRPr="00047D3E" w:rsidRDefault="00D62F4B" w:rsidP="00C05CC5">
      <w:pPr>
        <w:spacing w:after="0" w:line="360" w:lineRule="auto"/>
        <w:rPr>
          <w:rFonts w:asciiTheme="minorEastAsia" w:eastAsiaTheme="minorEastAsia" w:hAnsiTheme="minorEastAsia" w:cs="Arial"/>
          <w:sz w:val="24"/>
          <w:szCs w:val="24"/>
          <w:u w:val="single"/>
          <w:lang w:val="zh-CN"/>
        </w:rPr>
      </w:pPr>
      <w:r w:rsidRPr="00C05CC5">
        <w:rPr>
          <w:rFonts w:asciiTheme="minorEastAsia" w:eastAsiaTheme="minorEastAsia" w:hAnsiTheme="minorEastAsia" w:cs="Arial" w:hint="eastAsia"/>
          <w:sz w:val="24"/>
          <w:szCs w:val="24"/>
          <w:lang w:val="zh-CN"/>
        </w:rPr>
        <w:t>1、项目名称：</w:t>
      </w:r>
      <w:r w:rsidRPr="00047D3E">
        <w:rPr>
          <w:rFonts w:asciiTheme="minorEastAsia" w:eastAsiaTheme="minorEastAsia" w:hAnsiTheme="minorEastAsia" w:cs="Arial" w:hint="eastAsia"/>
          <w:sz w:val="24"/>
          <w:szCs w:val="24"/>
          <w:u w:val="single"/>
          <w:lang w:val="zh-CN"/>
        </w:rPr>
        <w:t>广州大学图书馆IC空间管理系统及配套设备采购项目</w:t>
      </w:r>
    </w:p>
    <w:p w:rsidR="00D62F4B" w:rsidRPr="00C05CC5" w:rsidRDefault="00D62F4B" w:rsidP="00C05CC5">
      <w:pPr>
        <w:spacing w:after="0" w:line="360" w:lineRule="auto"/>
        <w:rPr>
          <w:rFonts w:asciiTheme="minorEastAsia" w:eastAsiaTheme="minorEastAsia" w:hAnsiTheme="minorEastAsia" w:cs="Arial"/>
          <w:sz w:val="24"/>
          <w:szCs w:val="24"/>
          <w:lang w:val="zh-CN"/>
        </w:rPr>
      </w:pPr>
      <w:r w:rsidRPr="00C05CC5">
        <w:rPr>
          <w:rFonts w:asciiTheme="minorEastAsia" w:eastAsiaTheme="minorEastAsia" w:hAnsiTheme="minorEastAsia" w:cs="Arial" w:hint="eastAsia"/>
          <w:sz w:val="24"/>
          <w:szCs w:val="24"/>
          <w:lang w:val="zh-CN"/>
        </w:rPr>
        <w:t>2、本项目最高限价：￥</w:t>
      </w:r>
      <w:r w:rsidRPr="00047D3E">
        <w:rPr>
          <w:rFonts w:asciiTheme="minorEastAsia" w:eastAsiaTheme="minorEastAsia" w:hAnsiTheme="minorEastAsia" w:cs="Arial" w:hint="eastAsia"/>
          <w:sz w:val="24"/>
          <w:szCs w:val="24"/>
          <w:u w:val="single"/>
          <w:lang w:val="zh-CN"/>
        </w:rPr>
        <w:t xml:space="preserve"> 128000 </w:t>
      </w:r>
      <w:r w:rsidRPr="00C05CC5">
        <w:rPr>
          <w:rFonts w:asciiTheme="minorEastAsia" w:eastAsiaTheme="minorEastAsia" w:hAnsiTheme="minorEastAsia" w:cs="Arial" w:hint="eastAsia"/>
          <w:sz w:val="24"/>
          <w:szCs w:val="24"/>
          <w:lang w:val="zh-CN"/>
        </w:rPr>
        <w:t>元</w:t>
      </w:r>
    </w:p>
    <w:p w:rsidR="00D62F4B" w:rsidRPr="00C05CC5" w:rsidRDefault="00D62F4B" w:rsidP="00C05CC5">
      <w:pPr>
        <w:spacing w:after="0" w:line="360" w:lineRule="auto"/>
        <w:rPr>
          <w:rFonts w:asciiTheme="minorEastAsia" w:eastAsiaTheme="minorEastAsia" w:hAnsiTheme="minorEastAsia" w:cs="Arial"/>
          <w:sz w:val="24"/>
          <w:szCs w:val="24"/>
          <w:lang w:val="zh-CN"/>
        </w:rPr>
      </w:pPr>
      <w:r w:rsidRPr="00C05CC5">
        <w:rPr>
          <w:rFonts w:asciiTheme="minorEastAsia" w:eastAsiaTheme="minorEastAsia" w:hAnsiTheme="minorEastAsia" w:cs="Arial" w:hint="eastAsia"/>
          <w:sz w:val="24"/>
          <w:szCs w:val="24"/>
          <w:lang w:val="zh-CN"/>
        </w:rPr>
        <w:t>3、本项目使用地点：</w:t>
      </w:r>
      <w:r w:rsidRPr="00047D3E">
        <w:rPr>
          <w:rFonts w:asciiTheme="minorEastAsia" w:eastAsiaTheme="minorEastAsia" w:hAnsiTheme="minorEastAsia" w:cs="Arial" w:hint="eastAsia"/>
          <w:sz w:val="24"/>
          <w:szCs w:val="24"/>
          <w:u w:val="single"/>
          <w:lang w:val="zh-CN"/>
        </w:rPr>
        <w:t>图书馆5楼</w:t>
      </w:r>
    </w:p>
    <w:p w:rsidR="00C05CC5" w:rsidRDefault="00C05CC5" w:rsidP="00C05CC5">
      <w:pPr>
        <w:spacing w:after="0" w:line="360" w:lineRule="auto"/>
        <w:rPr>
          <w:rFonts w:asciiTheme="minorEastAsia" w:eastAsiaTheme="minorEastAsia" w:hAnsiTheme="minorEastAsia" w:cs="Arial"/>
          <w:b/>
          <w:lang w:val="zh-CN"/>
        </w:rPr>
      </w:pPr>
    </w:p>
    <w:p w:rsidR="001A7CEF" w:rsidRPr="00C05CC5" w:rsidRDefault="001A7CEF" w:rsidP="00C05CC5">
      <w:pPr>
        <w:spacing w:after="0" w:line="360" w:lineRule="auto"/>
        <w:rPr>
          <w:rFonts w:asciiTheme="minorEastAsia" w:eastAsiaTheme="minorEastAsia" w:hAnsiTheme="minorEastAsia"/>
          <w:b/>
          <w:sz w:val="28"/>
          <w:szCs w:val="28"/>
        </w:rPr>
      </w:pPr>
      <w:r w:rsidRPr="00C05CC5">
        <w:rPr>
          <w:rFonts w:asciiTheme="minorEastAsia" w:eastAsiaTheme="minorEastAsia" w:hAnsiTheme="minorEastAsia" w:cs="Arial" w:hint="eastAsia"/>
          <w:b/>
          <w:sz w:val="28"/>
          <w:szCs w:val="28"/>
          <w:lang w:val="zh-CN"/>
        </w:rPr>
        <w:t>二、采购</w:t>
      </w:r>
      <w:r w:rsidRPr="00C05CC5">
        <w:rPr>
          <w:rFonts w:asciiTheme="minorEastAsia" w:eastAsiaTheme="minorEastAsia" w:hAnsiTheme="minorEastAsia" w:hint="eastAsia"/>
          <w:b/>
          <w:sz w:val="28"/>
          <w:szCs w:val="28"/>
        </w:rPr>
        <w:t>货物或服务名称、数量、规格及技术要求：</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38"/>
        <w:gridCol w:w="2649"/>
        <w:gridCol w:w="878"/>
        <w:gridCol w:w="4157"/>
      </w:tblGrid>
      <w:tr w:rsidR="00D62F4B" w:rsidRPr="00C05CC5" w:rsidTr="00047D3E">
        <w:trPr>
          <w:jc w:val="center"/>
        </w:trPr>
        <w:tc>
          <w:tcPr>
            <w:tcW w:w="491" w:type="pct"/>
          </w:tcPr>
          <w:p w:rsidR="00D62F4B" w:rsidRPr="00C05CC5" w:rsidRDefault="00D62F4B" w:rsidP="00C05CC5">
            <w:pPr>
              <w:spacing w:after="0" w:line="360" w:lineRule="auto"/>
              <w:rPr>
                <w:rFonts w:asciiTheme="minorEastAsia" w:eastAsiaTheme="minorEastAsia" w:hAnsiTheme="minorEastAsia"/>
                <w:sz w:val="24"/>
                <w:szCs w:val="24"/>
              </w:rPr>
            </w:pPr>
            <w:r w:rsidRPr="00C05CC5">
              <w:rPr>
                <w:rFonts w:asciiTheme="minorEastAsia" w:eastAsiaTheme="minorEastAsia" w:hAnsiTheme="minorEastAsia" w:hint="eastAsia"/>
                <w:sz w:val="24"/>
                <w:szCs w:val="24"/>
              </w:rPr>
              <w:t>序号</w:t>
            </w:r>
          </w:p>
        </w:tc>
        <w:tc>
          <w:tcPr>
            <w:tcW w:w="1554" w:type="pct"/>
          </w:tcPr>
          <w:p w:rsidR="00D62F4B" w:rsidRPr="00C05CC5" w:rsidRDefault="00D62F4B" w:rsidP="00C05CC5">
            <w:pPr>
              <w:spacing w:after="0" w:line="360" w:lineRule="auto"/>
              <w:rPr>
                <w:rFonts w:asciiTheme="minorEastAsia" w:eastAsiaTheme="minorEastAsia" w:hAnsiTheme="minorEastAsia"/>
                <w:sz w:val="24"/>
                <w:szCs w:val="24"/>
              </w:rPr>
            </w:pPr>
            <w:r w:rsidRPr="00C05CC5">
              <w:rPr>
                <w:rFonts w:asciiTheme="minorEastAsia" w:eastAsiaTheme="minorEastAsia" w:hAnsiTheme="minorEastAsia" w:hint="eastAsia"/>
                <w:sz w:val="24"/>
                <w:szCs w:val="24"/>
              </w:rPr>
              <w:t>名称</w:t>
            </w:r>
          </w:p>
        </w:tc>
        <w:tc>
          <w:tcPr>
            <w:tcW w:w="515" w:type="pct"/>
          </w:tcPr>
          <w:p w:rsidR="00D62F4B" w:rsidRPr="00C05CC5" w:rsidRDefault="00D62F4B" w:rsidP="00C05CC5">
            <w:pPr>
              <w:spacing w:after="0" w:line="360" w:lineRule="auto"/>
              <w:rPr>
                <w:rFonts w:asciiTheme="minorEastAsia" w:eastAsiaTheme="minorEastAsia" w:hAnsiTheme="minorEastAsia"/>
                <w:sz w:val="24"/>
                <w:szCs w:val="24"/>
              </w:rPr>
            </w:pPr>
            <w:r w:rsidRPr="00C05CC5">
              <w:rPr>
                <w:rFonts w:asciiTheme="minorEastAsia" w:eastAsiaTheme="minorEastAsia" w:hAnsiTheme="minorEastAsia" w:hint="eastAsia"/>
                <w:sz w:val="24"/>
                <w:szCs w:val="24"/>
              </w:rPr>
              <w:t>数量</w:t>
            </w:r>
          </w:p>
        </w:tc>
        <w:tc>
          <w:tcPr>
            <w:tcW w:w="2439" w:type="pct"/>
          </w:tcPr>
          <w:p w:rsidR="00D62F4B" w:rsidRPr="00C05CC5" w:rsidRDefault="00D62F4B" w:rsidP="00C05CC5">
            <w:pPr>
              <w:spacing w:after="0" w:line="360" w:lineRule="auto"/>
              <w:rPr>
                <w:rFonts w:asciiTheme="minorEastAsia" w:eastAsiaTheme="minorEastAsia" w:hAnsiTheme="minorEastAsia"/>
                <w:sz w:val="24"/>
                <w:szCs w:val="24"/>
              </w:rPr>
            </w:pPr>
            <w:r w:rsidRPr="00C05CC5">
              <w:rPr>
                <w:rFonts w:asciiTheme="minorEastAsia" w:eastAsiaTheme="minorEastAsia" w:hAnsiTheme="minorEastAsia" w:hint="eastAsia"/>
                <w:sz w:val="24"/>
                <w:szCs w:val="24"/>
              </w:rPr>
              <w:t>规格及技术要求：</w:t>
            </w:r>
          </w:p>
        </w:tc>
      </w:tr>
      <w:tr w:rsidR="00D62F4B" w:rsidRPr="00C05CC5" w:rsidTr="00047D3E">
        <w:trPr>
          <w:jc w:val="center"/>
        </w:trPr>
        <w:tc>
          <w:tcPr>
            <w:tcW w:w="491" w:type="pct"/>
          </w:tcPr>
          <w:p w:rsidR="00D62F4B" w:rsidRPr="00C05CC5" w:rsidRDefault="00D62F4B" w:rsidP="00C05CC5">
            <w:pPr>
              <w:spacing w:after="0" w:line="360" w:lineRule="auto"/>
              <w:rPr>
                <w:rFonts w:asciiTheme="minorEastAsia" w:eastAsiaTheme="minorEastAsia" w:hAnsiTheme="minorEastAsia"/>
                <w:sz w:val="24"/>
                <w:szCs w:val="24"/>
              </w:rPr>
            </w:pPr>
            <w:r w:rsidRPr="00C05CC5">
              <w:rPr>
                <w:rFonts w:asciiTheme="minorEastAsia" w:eastAsiaTheme="minorEastAsia" w:hAnsiTheme="minorEastAsia" w:hint="eastAsia"/>
                <w:sz w:val="24"/>
                <w:szCs w:val="24"/>
              </w:rPr>
              <w:t>1</w:t>
            </w:r>
          </w:p>
        </w:tc>
        <w:tc>
          <w:tcPr>
            <w:tcW w:w="1554" w:type="pct"/>
          </w:tcPr>
          <w:p w:rsidR="00D62F4B" w:rsidRPr="00C05CC5" w:rsidRDefault="00D62F4B" w:rsidP="00C05CC5">
            <w:pPr>
              <w:spacing w:after="0" w:line="360" w:lineRule="auto"/>
              <w:rPr>
                <w:rFonts w:asciiTheme="minorEastAsia" w:eastAsiaTheme="minorEastAsia" w:hAnsiTheme="minorEastAsia"/>
                <w:sz w:val="24"/>
                <w:szCs w:val="24"/>
              </w:rPr>
            </w:pPr>
            <w:r w:rsidRPr="00C05CC5">
              <w:rPr>
                <w:rFonts w:asciiTheme="minorEastAsia" w:eastAsiaTheme="minorEastAsia" w:hAnsiTheme="minorEastAsia" w:hint="eastAsia"/>
                <w:sz w:val="24"/>
                <w:szCs w:val="24"/>
              </w:rPr>
              <w:t>广州大学图书馆IC空间管理系统及配套设备采购</w:t>
            </w:r>
          </w:p>
        </w:tc>
        <w:tc>
          <w:tcPr>
            <w:tcW w:w="515" w:type="pct"/>
          </w:tcPr>
          <w:p w:rsidR="00D62F4B" w:rsidRPr="00C05CC5" w:rsidRDefault="00D62F4B" w:rsidP="00C05CC5">
            <w:pPr>
              <w:spacing w:after="0" w:line="360" w:lineRule="auto"/>
              <w:rPr>
                <w:rFonts w:asciiTheme="minorEastAsia" w:eastAsiaTheme="minorEastAsia" w:hAnsiTheme="minorEastAsia"/>
                <w:sz w:val="24"/>
                <w:szCs w:val="24"/>
              </w:rPr>
            </w:pPr>
            <w:r w:rsidRPr="00C05CC5">
              <w:rPr>
                <w:rFonts w:asciiTheme="minorEastAsia" w:eastAsiaTheme="minorEastAsia" w:hAnsiTheme="minorEastAsia" w:hint="eastAsia"/>
                <w:sz w:val="24"/>
                <w:szCs w:val="24"/>
              </w:rPr>
              <w:t>1</w:t>
            </w:r>
          </w:p>
        </w:tc>
        <w:tc>
          <w:tcPr>
            <w:tcW w:w="2439" w:type="pct"/>
          </w:tcPr>
          <w:p w:rsidR="00D62F4B" w:rsidRPr="00C05CC5" w:rsidRDefault="00D62F4B" w:rsidP="00C05CC5">
            <w:pPr>
              <w:spacing w:after="0" w:line="360" w:lineRule="auto"/>
              <w:rPr>
                <w:rFonts w:asciiTheme="minorEastAsia" w:eastAsiaTheme="minorEastAsia" w:hAnsiTheme="minorEastAsia"/>
                <w:sz w:val="24"/>
                <w:szCs w:val="24"/>
              </w:rPr>
            </w:pPr>
            <w:r w:rsidRPr="00C05CC5">
              <w:rPr>
                <w:rFonts w:asciiTheme="minorEastAsia" w:eastAsiaTheme="minorEastAsia" w:hAnsiTheme="minorEastAsia" w:hint="eastAsia"/>
                <w:sz w:val="24"/>
                <w:szCs w:val="24"/>
              </w:rPr>
              <w:t>本项目包含IC空间管理系统、IC空间管理系统楼层控制器、IC空间管理系统配</w:t>
            </w:r>
            <w:bookmarkStart w:id="0" w:name="_GoBack"/>
            <w:bookmarkEnd w:id="0"/>
            <w:r w:rsidRPr="00C05CC5">
              <w:rPr>
                <w:rFonts w:asciiTheme="minorEastAsia" w:eastAsiaTheme="minorEastAsia" w:hAnsiTheme="minorEastAsia" w:hint="eastAsia"/>
                <w:sz w:val="24"/>
                <w:szCs w:val="24"/>
              </w:rPr>
              <w:t>套设备，详细参数请见附件</w:t>
            </w:r>
            <w:r w:rsidR="00B90C5A">
              <w:rPr>
                <w:rFonts w:asciiTheme="minorEastAsia" w:eastAsiaTheme="minorEastAsia" w:hAnsiTheme="minorEastAsia" w:hint="eastAsia"/>
                <w:sz w:val="24"/>
                <w:szCs w:val="24"/>
              </w:rPr>
              <w:t>。</w:t>
            </w:r>
          </w:p>
        </w:tc>
      </w:tr>
    </w:tbl>
    <w:p w:rsidR="001A7CEF" w:rsidRPr="00C05CC5" w:rsidRDefault="001A7CEF" w:rsidP="00C05CC5">
      <w:pPr>
        <w:spacing w:after="0" w:line="360" w:lineRule="auto"/>
        <w:rPr>
          <w:rFonts w:asciiTheme="minorEastAsia" w:eastAsiaTheme="minorEastAsia" w:hAnsiTheme="minorEastAsia"/>
          <w:b/>
        </w:rPr>
      </w:pPr>
    </w:p>
    <w:p w:rsidR="001A7CEF" w:rsidRPr="00C05CC5" w:rsidRDefault="001A7CEF" w:rsidP="00C05CC5">
      <w:pPr>
        <w:spacing w:after="0" w:line="360" w:lineRule="auto"/>
        <w:rPr>
          <w:rFonts w:asciiTheme="minorEastAsia" w:eastAsiaTheme="minorEastAsia" w:hAnsiTheme="minorEastAsia"/>
          <w:b/>
          <w:color w:val="000000"/>
          <w:sz w:val="28"/>
          <w:szCs w:val="28"/>
        </w:rPr>
      </w:pPr>
      <w:r w:rsidRPr="00C05CC5">
        <w:rPr>
          <w:rFonts w:asciiTheme="minorEastAsia" w:eastAsiaTheme="minorEastAsia" w:hAnsiTheme="minorEastAsia" w:hint="eastAsia"/>
          <w:b/>
          <w:color w:val="000000"/>
          <w:sz w:val="28"/>
          <w:szCs w:val="28"/>
        </w:rPr>
        <w:t>三、质量要求和技术标准</w:t>
      </w:r>
    </w:p>
    <w:p w:rsidR="001A7CEF" w:rsidRPr="00C05CC5" w:rsidRDefault="001A7CEF" w:rsidP="00C05CC5">
      <w:pPr>
        <w:spacing w:after="0" w:line="360" w:lineRule="auto"/>
        <w:rPr>
          <w:rFonts w:asciiTheme="minorEastAsia" w:eastAsiaTheme="minorEastAsia" w:hAnsiTheme="minorEastAsia" w:cs="Arial"/>
          <w:sz w:val="24"/>
          <w:szCs w:val="24"/>
          <w:lang w:val="zh-CN"/>
        </w:rPr>
      </w:pPr>
      <w:r w:rsidRPr="00C05CC5">
        <w:rPr>
          <w:rFonts w:asciiTheme="minorEastAsia" w:eastAsiaTheme="minorEastAsia" w:hAnsiTheme="minorEastAsia" w:cs="Arial" w:hint="eastAsia"/>
          <w:sz w:val="24"/>
          <w:szCs w:val="24"/>
          <w:lang w:val="zh-CN"/>
        </w:rPr>
        <w:t>1、成交人提供的货物（服务）必须符合中华人民共和国国家安全环保标准、国家有关产品质量认证标准。询价文件和报价文件中规定的质量要求和技术指标为约定标准，采购人和成交人</w:t>
      </w:r>
      <w:proofErr w:type="gramStart"/>
      <w:r w:rsidRPr="00C05CC5">
        <w:rPr>
          <w:rFonts w:asciiTheme="minorEastAsia" w:eastAsiaTheme="minorEastAsia" w:hAnsiTheme="minorEastAsia" w:cs="Arial" w:hint="eastAsia"/>
          <w:sz w:val="24"/>
          <w:szCs w:val="24"/>
          <w:lang w:val="zh-CN"/>
        </w:rPr>
        <w:t>如遇对质量</w:t>
      </w:r>
      <w:proofErr w:type="gramEnd"/>
      <w:r w:rsidRPr="00C05CC5">
        <w:rPr>
          <w:rFonts w:asciiTheme="minorEastAsia" w:eastAsiaTheme="minorEastAsia" w:hAnsiTheme="minorEastAsia" w:cs="Arial" w:hint="eastAsia"/>
          <w:sz w:val="24"/>
          <w:szCs w:val="24"/>
          <w:lang w:val="zh-CN"/>
        </w:rPr>
        <w:t>要求和技术指标中有相互抵触或异议的事项，由采购人在询价文件和报价文件中按质量要求和技术指标“就优不就劣”有利于采购人的原则确定该项的约定标准。</w:t>
      </w:r>
    </w:p>
    <w:p w:rsidR="001A7CEF" w:rsidRPr="00C05CC5" w:rsidRDefault="001A7CEF" w:rsidP="00C05CC5">
      <w:pPr>
        <w:spacing w:after="0" w:line="360" w:lineRule="auto"/>
        <w:rPr>
          <w:rFonts w:asciiTheme="minorEastAsia" w:eastAsiaTheme="minorEastAsia" w:hAnsiTheme="minorEastAsia" w:cs="Arial"/>
          <w:sz w:val="24"/>
          <w:szCs w:val="24"/>
          <w:lang w:val="zh-CN"/>
        </w:rPr>
      </w:pPr>
      <w:r w:rsidRPr="00C05CC5">
        <w:rPr>
          <w:rFonts w:asciiTheme="minorEastAsia" w:eastAsiaTheme="minorEastAsia" w:hAnsiTheme="minorEastAsia" w:cs="Arial" w:hint="eastAsia"/>
          <w:sz w:val="24"/>
          <w:szCs w:val="24"/>
          <w:lang w:val="zh-CN"/>
        </w:rPr>
        <w:t>2、货物采购项目：成交人提供的货物（含零配件、随机工具等）必须是全新的、表面和内部均无瑕疵的原厂正品。成交人保证提供的货物不侵犯任何第三方的专利、商标或版权。否则，成交人须承担对第三方的专利或版权的侵权责任并承担因此而发生的所有费用。所有货物必须坚固、实用、安全、美观。所有产品出厂应有制造厂名（商标）及合格标志。</w:t>
      </w:r>
    </w:p>
    <w:p w:rsidR="001A7CEF" w:rsidRPr="00C05CC5" w:rsidRDefault="001A7CEF" w:rsidP="00C05CC5">
      <w:pPr>
        <w:spacing w:after="0" w:line="360" w:lineRule="auto"/>
        <w:rPr>
          <w:rFonts w:asciiTheme="minorEastAsia" w:eastAsiaTheme="minorEastAsia" w:hAnsiTheme="minorEastAsia" w:cs="Arial"/>
          <w:sz w:val="24"/>
          <w:szCs w:val="24"/>
          <w:u w:val="single"/>
          <w:lang w:val="zh-CN"/>
        </w:rPr>
      </w:pPr>
      <w:r w:rsidRPr="00C05CC5">
        <w:rPr>
          <w:rFonts w:asciiTheme="minorEastAsia" w:eastAsiaTheme="minorEastAsia" w:hAnsiTheme="minorEastAsia" w:cs="Arial" w:hint="eastAsia"/>
          <w:sz w:val="24"/>
          <w:szCs w:val="24"/>
          <w:lang w:val="zh-CN"/>
        </w:rPr>
        <w:t>3、服务采购项目</w:t>
      </w:r>
      <w:r w:rsidRPr="00C05CC5">
        <w:rPr>
          <w:rFonts w:asciiTheme="minorEastAsia" w:eastAsiaTheme="minorEastAsia" w:hAnsiTheme="minorEastAsia" w:cs="Arial" w:hint="eastAsia"/>
          <w:sz w:val="24"/>
          <w:szCs w:val="24"/>
          <w:u w:val="single"/>
          <w:lang w:val="zh-CN"/>
        </w:rPr>
        <w:t>：</w:t>
      </w:r>
      <w:r w:rsidR="00D62F4B" w:rsidRPr="00C05CC5">
        <w:rPr>
          <w:rFonts w:asciiTheme="minorEastAsia" w:eastAsiaTheme="minorEastAsia" w:hAnsiTheme="minorEastAsia" w:cs="Arial"/>
          <w:sz w:val="24"/>
          <w:szCs w:val="24"/>
          <w:u w:val="single"/>
          <w:lang w:val="zh-CN"/>
        </w:rPr>
        <w:t>/</w:t>
      </w:r>
    </w:p>
    <w:p w:rsidR="00C05CC5" w:rsidRDefault="00C05CC5" w:rsidP="00C05CC5">
      <w:pPr>
        <w:spacing w:after="0" w:line="360" w:lineRule="auto"/>
        <w:rPr>
          <w:rFonts w:asciiTheme="minorEastAsia" w:eastAsiaTheme="minorEastAsia" w:hAnsiTheme="minorEastAsia" w:cs="Arial"/>
          <w:b/>
          <w:lang w:val="zh-CN"/>
        </w:rPr>
      </w:pPr>
    </w:p>
    <w:p w:rsidR="001A7CEF" w:rsidRPr="00C05CC5" w:rsidRDefault="001A7CEF" w:rsidP="00C05CC5">
      <w:pPr>
        <w:spacing w:after="0" w:line="360" w:lineRule="auto"/>
        <w:rPr>
          <w:rFonts w:asciiTheme="minorEastAsia" w:eastAsiaTheme="minorEastAsia" w:hAnsiTheme="minorEastAsia" w:cs="Arial"/>
          <w:b/>
          <w:sz w:val="28"/>
          <w:szCs w:val="28"/>
          <w:lang w:val="zh-CN"/>
        </w:rPr>
      </w:pPr>
      <w:r w:rsidRPr="00C05CC5">
        <w:rPr>
          <w:rFonts w:asciiTheme="minorEastAsia" w:eastAsiaTheme="minorEastAsia" w:hAnsiTheme="minorEastAsia" w:cs="Arial" w:hint="eastAsia"/>
          <w:b/>
          <w:sz w:val="28"/>
          <w:szCs w:val="28"/>
          <w:lang w:val="zh-CN"/>
        </w:rPr>
        <w:t>四、交货期、交货地点</w:t>
      </w:r>
    </w:p>
    <w:p w:rsidR="001A7CEF" w:rsidRPr="00C05CC5" w:rsidRDefault="001A7CEF" w:rsidP="00C05CC5">
      <w:pPr>
        <w:spacing w:after="0" w:line="360" w:lineRule="auto"/>
        <w:rPr>
          <w:rFonts w:asciiTheme="minorEastAsia" w:eastAsiaTheme="minorEastAsia" w:hAnsiTheme="minorEastAsia" w:cs="Arial"/>
          <w:sz w:val="24"/>
          <w:szCs w:val="24"/>
          <w:lang w:val="zh-CN"/>
        </w:rPr>
      </w:pPr>
      <w:r w:rsidRPr="00C05CC5">
        <w:rPr>
          <w:rFonts w:asciiTheme="minorEastAsia" w:eastAsiaTheme="minorEastAsia" w:hAnsiTheme="minorEastAsia" w:cs="Arial" w:hint="eastAsia"/>
          <w:sz w:val="24"/>
          <w:szCs w:val="24"/>
          <w:lang w:val="zh-CN"/>
        </w:rPr>
        <w:t>1、成交人签订合同生效之日起</w:t>
      </w:r>
      <w:r w:rsidRPr="00C05CC5">
        <w:rPr>
          <w:rFonts w:asciiTheme="minorEastAsia" w:eastAsiaTheme="minorEastAsia" w:hAnsiTheme="minorEastAsia" w:cs="Arial" w:hint="eastAsia"/>
          <w:sz w:val="24"/>
          <w:szCs w:val="24"/>
          <w:u w:val="single"/>
          <w:lang w:val="zh-CN"/>
        </w:rPr>
        <w:t xml:space="preserve"> 15</w:t>
      </w:r>
      <w:r w:rsidRPr="00C05CC5">
        <w:rPr>
          <w:rFonts w:asciiTheme="minorEastAsia" w:eastAsiaTheme="minorEastAsia" w:hAnsiTheme="minorEastAsia" w:cs="Arial" w:hint="eastAsia"/>
          <w:sz w:val="24"/>
          <w:szCs w:val="24"/>
          <w:lang w:val="zh-CN"/>
        </w:rPr>
        <w:t>个</w:t>
      </w:r>
      <w:proofErr w:type="gramStart"/>
      <w:r w:rsidRPr="00C05CC5">
        <w:rPr>
          <w:rFonts w:asciiTheme="minorEastAsia" w:eastAsiaTheme="minorEastAsia" w:hAnsiTheme="minorEastAsia" w:cs="Arial" w:hint="eastAsia"/>
          <w:sz w:val="24"/>
          <w:szCs w:val="24"/>
          <w:lang w:val="zh-CN"/>
        </w:rPr>
        <w:t>日历天</w:t>
      </w:r>
      <w:proofErr w:type="gramEnd"/>
      <w:r w:rsidRPr="00C05CC5">
        <w:rPr>
          <w:rFonts w:asciiTheme="minorEastAsia" w:eastAsiaTheme="minorEastAsia" w:hAnsiTheme="minorEastAsia" w:cs="Arial" w:hint="eastAsia"/>
          <w:sz w:val="24"/>
          <w:szCs w:val="24"/>
          <w:lang w:val="zh-CN"/>
        </w:rPr>
        <w:t>内。</w:t>
      </w:r>
    </w:p>
    <w:p w:rsidR="001A7CEF" w:rsidRPr="00C05CC5" w:rsidRDefault="001A7CEF" w:rsidP="00C05CC5">
      <w:pPr>
        <w:spacing w:after="0" w:line="360" w:lineRule="auto"/>
        <w:rPr>
          <w:rFonts w:asciiTheme="minorEastAsia" w:eastAsiaTheme="minorEastAsia" w:hAnsiTheme="minorEastAsia" w:cs="Arial"/>
          <w:lang w:val="zh-CN"/>
        </w:rPr>
      </w:pPr>
      <w:r w:rsidRPr="00C05CC5">
        <w:rPr>
          <w:rFonts w:asciiTheme="minorEastAsia" w:eastAsiaTheme="minorEastAsia" w:hAnsiTheme="minorEastAsia" w:cs="Arial" w:hint="eastAsia"/>
          <w:sz w:val="24"/>
          <w:szCs w:val="24"/>
          <w:lang w:val="zh-CN"/>
        </w:rPr>
        <w:lastRenderedPageBreak/>
        <w:t>2、送货地点：采购人指定的地点。</w:t>
      </w:r>
    </w:p>
    <w:p w:rsidR="00C05CC5" w:rsidRDefault="00C05CC5" w:rsidP="00C05CC5">
      <w:pPr>
        <w:spacing w:after="0" w:line="360" w:lineRule="auto"/>
        <w:rPr>
          <w:rFonts w:asciiTheme="minorEastAsia" w:eastAsiaTheme="minorEastAsia" w:hAnsiTheme="minorEastAsia" w:cs="Arial"/>
          <w:b/>
          <w:lang w:val="zh-CN"/>
        </w:rPr>
      </w:pPr>
    </w:p>
    <w:p w:rsidR="001A7CEF" w:rsidRPr="00C05CC5" w:rsidRDefault="001A7CEF" w:rsidP="00C05CC5">
      <w:pPr>
        <w:spacing w:after="0" w:line="360" w:lineRule="auto"/>
        <w:rPr>
          <w:rFonts w:asciiTheme="minorEastAsia" w:eastAsiaTheme="minorEastAsia" w:hAnsiTheme="minorEastAsia" w:cs="Arial"/>
          <w:b/>
          <w:sz w:val="28"/>
          <w:szCs w:val="28"/>
          <w:lang w:val="zh-CN"/>
        </w:rPr>
      </w:pPr>
      <w:r w:rsidRPr="00C05CC5">
        <w:rPr>
          <w:rFonts w:asciiTheme="minorEastAsia" w:eastAsiaTheme="minorEastAsia" w:hAnsiTheme="minorEastAsia" w:cs="Arial" w:hint="eastAsia"/>
          <w:b/>
          <w:sz w:val="28"/>
          <w:szCs w:val="28"/>
          <w:lang w:val="zh-CN"/>
        </w:rPr>
        <w:t>五、付款方式</w:t>
      </w:r>
    </w:p>
    <w:p w:rsidR="001A7CEF" w:rsidRPr="00C05CC5" w:rsidRDefault="001A7CEF" w:rsidP="00C05CC5">
      <w:pPr>
        <w:spacing w:after="0" w:line="360" w:lineRule="auto"/>
        <w:rPr>
          <w:rFonts w:asciiTheme="minorEastAsia" w:eastAsiaTheme="minorEastAsia" w:hAnsiTheme="minorEastAsia" w:cs="Arial"/>
          <w:sz w:val="24"/>
          <w:szCs w:val="24"/>
          <w:lang w:val="zh-CN"/>
        </w:rPr>
      </w:pPr>
      <w:r w:rsidRPr="00C05CC5">
        <w:rPr>
          <w:rFonts w:asciiTheme="minorEastAsia" w:eastAsiaTheme="minorEastAsia" w:hAnsiTheme="minorEastAsia" w:cs="Arial" w:hint="eastAsia"/>
          <w:sz w:val="24"/>
          <w:szCs w:val="24"/>
          <w:lang w:val="zh-CN"/>
        </w:rPr>
        <w:t>签订合同后，在货物验收合格并签署《质量验收报告》之日起，采购人在收到成交人开具的发票凭证后15个工作日内，由采购人申报财务部门直接向中标人支付全部货款。</w:t>
      </w:r>
    </w:p>
    <w:p w:rsidR="00C05CC5" w:rsidRDefault="00C05CC5" w:rsidP="00C05CC5">
      <w:pPr>
        <w:spacing w:after="0" w:line="360" w:lineRule="auto"/>
        <w:rPr>
          <w:rFonts w:asciiTheme="minorEastAsia" w:eastAsiaTheme="minorEastAsia" w:hAnsiTheme="minorEastAsia"/>
          <w:b/>
          <w:bCs/>
        </w:rPr>
      </w:pPr>
    </w:p>
    <w:p w:rsidR="001A7CEF" w:rsidRPr="00C05CC5" w:rsidRDefault="001A7CEF" w:rsidP="00C05CC5">
      <w:pPr>
        <w:spacing w:after="0" w:line="360" w:lineRule="auto"/>
        <w:rPr>
          <w:rFonts w:asciiTheme="minorEastAsia" w:eastAsiaTheme="minorEastAsia" w:hAnsiTheme="minorEastAsia" w:cs="Arial"/>
          <w:b/>
          <w:sz w:val="28"/>
          <w:szCs w:val="28"/>
          <w:lang w:val="zh-CN"/>
        </w:rPr>
      </w:pPr>
      <w:r w:rsidRPr="00C05CC5">
        <w:rPr>
          <w:rFonts w:asciiTheme="minorEastAsia" w:eastAsiaTheme="minorEastAsia" w:hAnsiTheme="minorEastAsia" w:hint="eastAsia"/>
          <w:b/>
          <w:bCs/>
          <w:sz w:val="28"/>
          <w:szCs w:val="28"/>
        </w:rPr>
        <w:t>六、</w:t>
      </w:r>
      <w:r w:rsidRPr="00C05CC5">
        <w:rPr>
          <w:rFonts w:asciiTheme="minorEastAsia" w:eastAsiaTheme="minorEastAsia" w:hAnsiTheme="minorEastAsia" w:cs="Arial" w:hint="eastAsia"/>
          <w:b/>
          <w:sz w:val="28"/>
          <w:szCs w:val="28"/>
          <w:lang w:val="zh-CN"/>
        </w:rPr>
        <w:t>售后服务</w:t>
      </w:r>
    </w:p>
    <w:p w:rsidR="001A7CEF" w:rsidRPr="00C05CC5" w:rsidRDefault="001A7CEF" w:rsidP="00C05CC5">
      <w:pPr>
        <w:spacing w:after="0" w:line="360" w:lineRule="auto"/>
        <w:rPr>
          <w:rFonts w:asciiTheme="minorEastAsia" w:eastAsiaTheme="minorEastAsia" w:hAnsiTheme="minorEastAsia" w:cs="Arial"/>
          <w:sz w:val="24"/>
          <w:szCs w:val="24"/>
          <w:lang w:val="zh-CN"/>
        </w:rPr>
      </w:pPr>
      <w:r w:rsidRPr="00C05CC5">
        <w:rPr>
          <w:rFonts w:asciiTheme="minorEastAsia" w:eastAsiaTheme="minorEastAsia" w:hAnsiTheme="minorEastAsia" w:cs="Arial" w:hint="eastAsia"/>
          <w:sz w:val="24"/>
          <w:szCs w:val="24"/>
          <w:lang w:val="zh-CN"/>
        </w:rPr>
        <w:t>1、成交人应为采购人提供免费培训服务，并指派专人负责与采购人联系售后服务事宜。</w:t>
      </w:r>
    </w:p>
    <w:p w:rsidR="001A7CEF" w:rsidRPr="00C05CC5" w:rsidRDefault="001A7CEF" w:rsidP="00C05CC5">
      <w:pPr>
        <w:spacing w:after="0" w:line="360" w:lineRule="auto"/>
        <w:rPr>
          <w:rFonts w:asciiTheme="minorEastAsia" w:eastAsiaTheme="minorEastAsia" w:hAnsiTheme="minorEastAsia" w:cs="Arial"/>
          <w:sz w:val="24"/>
          <w:szCs w:val="24"/>
          <w:lang w:val="zh-CN"/>
        </w:rPr>
      </w:pPr>
      <w:r w:rsidRPr="00C05CC5">
        <w:rPr>
          <w:rFonts w:asciiTheme="minorEastAsia" w:eastAsiaTheme="minorEastAsia" w:hAnsiTheme="minorEastAsia" w:cs="Arial" w:hint="eastAsia"/>
          <w:sz w:val="24"/>
          <w:szCs w:val="24"/>
          <w:lang w:val="zh-CN"/>
        </w:rPr>
        <w:t>2、成交人对全部货物提供</w:t>
      </w:r>
      <w:r w:rsidRPr="00C05CC5">
        <w:rPr>
          <w:rFonts w:asciiTheme="minorEastAsia" w:eastAsiaTheme="minorEastAsia" w:hAnsiTheme="minorEastAsia" w:cs="Arial" w:hint="eastAsia"/>
          <w:sz w:val="24"/>
          <w:szCs w:val="24"/>
          <w:u w:val="single"/>
          <w:lang w:val="zh-CN"/>
        </w:rPr>
        <w:t xml:space="preserve"> 1</w:t>
      </w:r>
      <w:r w:rsidRPr="00C05CC5">
        <w:rPr>
          <w:rFonts w:asciiTheme="minorEastAsia" w:eastAsiaTheme="minorEastAsia" w:hAnsiTheme="minorEastAsia" w:cs="Arial" w:hint="eastAsia"/>
          <w:sz w:val="24"/>
          <w:szCs w:val="24"/>
          <w:lang w:val="zh-CN"/>
        </w:rPr>
        <w:t>年免费保修服务，保修期自双方签署《验收报告》之日起计算。</w:t>
      </w:r>
    </w:p>
    <w:p w:rsidR="001A7CEF" w:rsidRPr="00C05CC5" w:rsidRDefault="001A7CEF" w:rsidP="00C05CC5">
      <w:pPr>
        <w:spacing w:after="0" w:line="360" w:lineRule="auto"/>
        <w:rPr>
          <w:rFonts w:asciiTheme="minorEastAsia" w:eastAsiaTheme="minorEastAsia" w:hAnsiTheme="minorEastAsia" w:cs="宋体"/>
          <w:color w:val="000000"/>
          <w:sz w:val="24"/>
          <w:szCs w:val="24"/>
        </w:rPr>
      </w:pPr>
      <w:r w:rsidRPr="00C05CC5">
        <w:rPr>
          <w:rFonts w:asciiTheme="minorEastAsia" w:eastAsiaTheme="minorEastAsia" w:hAnsiTheme="minorEastAsia" w:cs="Arial" w:hint="eastAsia"/>
          <w:sz w:val="24"/>
          <w:szCs w:val="24"/>
          <w:lang w:val="zh-CN"/>
        </w:rPr>
        <w:t>3、提供的货物出现质量问题，成交人应及时提供修理调换；如货物</w:t>
      </w:r>
      <w:proofErr w:type="gramStart"/>
      <w:r w:rsidRPr="00C05CC5">
        <w:rPr>
          <w:rFonts w:asciiTheme="minorEastAsia" w:eastAsiaTheme="minorEastAsia" w:hAnsiTheme="minorEastAsia" w:cs="Arial" w:hint="eastAsia"/>
          <w:sz w:val="24"/>
          <w:szCs w:val="24"/>
          <w:lang w:val="zh-CN"/>
        </w:rPr>
        <w:t>经成交人</w:t>
      </w:r>
      <w:proofErr w:type="gramEnd"/>
      <w:r w:rsidRPr="00C05CC5">
        <w:rPr>
          <w:rFonts w:asciiTheme="minorEastAsia" w:eastAsiaTheme="minorEastAsia" w:hAnsiTheme="minorEastAsia" w:cs="Arial" w:hint="eastAsia"/>
          <w:sz w:val="24"/>
          <w:szCs w:val="24"/>
          <w:lang w:val="zh-CN"/>
        </w:rPr>
        <w:t>两次维修仍不能达到合同约定的质量标准，视为成交人未能按时交货，采购人有权退货并依法追究成交人的违约责任。</w:t>
      </w:r>
    </w:p>
    <w:p w:rsidR="00C05CC5" w:rsidRDefault="00C05CC5" w:rsidP="00C05CC5">
      <w:pPr>
        <w:spacing w:after="0" w:line="360" w:lineRule="auto"/>
        <w:rPr>
          <w:rFonts w:asciiTheme="minorEastAsia" w:eastAsiaTheme="minorEastAsia" w:hAnsiTheme="minorEastAsia" w:cs="Arial"/>
          <w:b/>
          <w:lang w:val="zh-CN"/>
        </w:rPr>
      </w:pPr>
    </w:p>
    <w:p w:rsidR="001A7CEF" w:rsidRPr="00C05CC5" w:rsidRDefault="001A7CEF" w:rsidP="00C05CC5">
      <w:pPr>
        <w:spacing w:after="0" w:line="360" w:lineRule="auto"/>
        <w:rPr>
          <w:rFonts w:asciiTheme="minorEastAsia" w:eastAsiaTheme="minorEastAsia" w:hAnsiTheme="minorEastAsia" w:cs="Arial"/>
          <w:b/>
          <w:sz w:val="28"/>
          <w:szCs w:val="28"/>
          <w:lang w:val="zh-CN"/>
        </w:rPr>
      </w:pPr>
      <w:r w:rsidRPr="00C05CC5">
        <w:rPr>
          <w:rFonts w:asciiTheme="minorEastAsia" w:eastAsiaTheme="minorEastAsia" w:hAnsiTheme="minorEastAsia" w:cs="Arial" w:hint="eastAsia"/>
          <w:b/>
          <w:sz w:val="28"/>
          <w:szCs w:val="28"/>
          <w:lang w:val="zh-CN"/>
        </w:rPr>
        <w:t>七、</w:t>
      </w:r>
      <w:r w:rsidRPr="00C05CC5">
        <w:rPr>
          <w:rFonts w:asciiTheme="minorEastAsia" w:eastAsiaTheme="minorEastAsia" w:hAnsiTheme="minorEastAsia" w:hint="eastAsia"/>
          <w:b/>
          <w:bCs/>
          <w:sz w:val="28"/>
          <w:szCs w:val="28"/>
        </w:rPr>
        <w:t>其它要求及说明</w:t>
      </w:r>
    </w:p>
    <w:p w:rsidR="001A7CEF" w:rsidRPr="00C05CC5" w:rsidRDefault="001A7CEF" w:rsidP="00C05CC5">
      <w:pPr>
        <w:spacing w:after="0" w:line="360" w:lineRule="auto"/>
        <w:rPr>
          <w:rFonts w:asciiTheme="minorEastAsia" w:eastAsiaTheme="minorEastAsia" w:hAnsiTheme="minorEastAsia" w:cs="宋体"/>
          <w:color w:val="000000"/>
          <w:sz w:val="24"/>
          <w:szCs w:val="24"/>
        </w:rPr>
      </w:pPr>
      <w:r w:rsidRPr="00C05CC5">
        <w:rPr>
          <w:rFonts w:asciiTheme="minorEastAsia" w:eastAsiaTheme="minorEastAsia" w:hAnsiTheme="minorEastAsia" w:cs="宋体" w:hint="eastAsia"/>
          <w:color w:val="000000"/>
          <w:sz w:val="24"/>
          <w:szCs w:val="24"/>
        </w:rPr>
        <w:t>1、本项目以成交人报价为成交价格，成交人应按照需求中的品种、数量报价，成交价格应包含运输税费等费用，由于成交</w:t>
      </w:r>
      <w:proofErr w:type="gramStart"/>
      <w:r w:rsidRPr="00C05CC5">
        <w:rPr>
          <w:rFonts w:asciiTheme="minorEastAsia" w:eastAsiaTheme="minorEastAsia" w:hAnsiTheme="minorEastAsia" w:cs="宋体" w:hint="eastAsia"/>
          <w:color w:val="000000"/>
          <w:sz w:val="24"/>
          <w:szCs w:val="24"/>
        </w:rPr>
        <w:t>人原因</w:t>
      </w:r>
      <w:proofErr w:type="gramEnd"/>
      <w:r w:rsidRPr="00C05CC5">
        <w:rPr>
          <w:rFonts w:asciiTheme="minorEastAsia" w:eastAsiaTheme="minorEastAsia" w:hAnsiTheme="minorEastAsia" w:cs="宋体" w:hint="eastAsia"/>
          <w:color w:val="000000"/>
          <w:sz w:val="24"/>
          <w:szCs w:val="24"/>
        </w:rPr>
        <w:t>漏报的项目，均视为成交人已计取，并已包含在总报价中，采购人不予以追加。</w:t>
      </w:r>
    </w:p>
    <w:p w:rsidR="001A7CEF" w:rsidRPr="00C05CC5" w:rsidRDefault="001A7CEF" w:rsidP="00C05CC5">
      <w:pPr>
        <w:spacing w:after="0" w:line="360" w:lineRule="auto"/>
        <w:rPr>
          <w:rFonts w:asciiTheme="minorEastAsia" w:eastAsiaTheme="minorEastAsia" w:hAnsiTheme="minorEastAsia" w:cs="Arial"/>
          <w:sz w:val="24"/>
          <w:szCs w:val="24"/>
        </w:rPr>
      </w:pPr>
      <w:r w:rsidRPr="00C05CC5">
        <w:rPr>
          <w:rFonts w:asciiTheme="minorEastAsia" w:eastAsiaTheme="minorEastAsia" w:hAnsiTheme="minorEastAsia" w:cs="Arial" w:hint="eastAsia"/>
          <w:sz w:val="24"/>
          <w:szCs w:val="24"/>
        </w:rPr>
        <w:t>2、</w:t>
      </w:r>
      <w:r w:rsidRPr="00C05CC5">
        <w:rPr>
          <w:rFonts w:asciiTheme="minorEastAsia" w:eastAsiaTheme="minorEastAsia" w:hAnsiTheme="minorEastAsia" w:cs="Arial" w:hint="eastAsia"/>
          <w:sz w:val="24"/>
          <w:szCs w:val="24"/>
          <w:lang w:val="zh-CN"/>
        </w:rPr>
        <w:t>成交人</w:t>
      </w:r>
      <w:r w:rsidRPr="00C05CC5">
        <w:rPr>
          <w:rFonts w:asciiTheme="minorEastAsia" w:eastAsiaTheme="minorEastAsia" w:hAnsiTheme="minorEastAsia" w:cs="Arial" w:hint="eastAsia"/>
          <w:sz w:val="24"/>
          <w:szCs w:val="24"/>
        </w:rPr>
        <w:t>应当自采购人发出成交通知之日起</w:t>
      </w:r>
      <w:r w:rsidRPr="00C05CC5">
        <w:rPr>
          <w:rFonts w:asciiTheme="minorEastAsia" w:eastAsiaTheme="minorEastAsia" w:hAnsiTheme="minorEastAsia" w:cs="Arial" w:hint="eastAsia"/>
          <w:sz w:val="24"/>
          <w:szCs w:val="24"/>
          <w:u w:val="single"/>
          <w:lang w:val="zh-CN"/>
        </w:rPr>
        <w:t>15</w:t>
      </w:r>
      <w:r w:rsidRPr="00C05CC5">
        <w:rPr>
          <w:rFonts w:asciiTheme="minorEastAsia" w:eastAsiaTheme="minorEastAsia" w:hAnsiTheme="minorEastAsia" w:cs="Arial" w:hint="eastAsia"/>
          <w:sz w:val="24"/>
          <w:szCs w:val="24"/>
        </w:rPr>
        <w:t>个</w:t>
      </w:r>
      <w:proofErr w:type="gramStart"/>
      <w:r w:rsidRPr="00C05CC5">
        <w:rPr>
          <w:rFonts w:asciiTheme="minorEastAsia" w:eastAsiaTheme="minorEastAsia" w:hAnsiTheme="minorEastAsia" w:cs="Arial" w:hint="eastAsia"/>
          <w:sz w:val="24"/>
          <w:szCs w:val="24"/>
        </w:rPr>
        <w:t>日历天</w:t>
      </w:r>
      <w:proofErr w:type="gramEnd"/>
      <w:r w:rsidRPr="00C05CC5">
        <w:rPr>
          <w:rFonts w:asciiTheme="minorEastAsia" w:eastAsiaTheme="minorEastAsia" w:hAnsiTheme="minorEastAsia" w:cs="Arial" w:hint="eastAsia"/>
          <w:sz w:val="24"/>
          <w:szCs w:val="24"/>
        </w:rPr>
        <w:t>内，按照采购人提供的合同样本与采购人签订书面合同。</w:t>
      </w:r>
    </w:p>
    <w:p w:rsidR="001A7CEF" w:rsidRPr="00C05CC5" w:rsidRDefault="001A7CEF" w:rsidP="00C05CC5">
      <w:pPr>
        <w:spacing w:after="0" w:line="360" w:lineRule="auto"/>
        <w:rPr>
          <w:rFonts w:asciiTheme="minorEastAsia" w:eastAsiaTheme="minorEastAsia" w:hAnsiTheme="minorEastAsia" w:cs="宋体"/>
          <w:color w:val="000000"/>
          <w:sz w:val="24"/>
          <w:szCs w:val="24"/>
        </w:rPr>
      </w:pPr>
      <w:r w:rsidRPr="00C05CC5">
        <w:rPr>
          <w:rFonts w:asciiTheme="minorEastAsia" w:eastAsiaTheme="minorEastAsia" w:hAnsiTheme="minorEastAsia" w:cs="宋体" w:hint="eastAsia"/>
          <w:color w:val="000000"/>
          <w:sz w:val="24"/>
          <w:szCs w:val="24"/>
        </w:rPr>
        <w:t>3、采购人不接受</w:t>
      </w:r>
      <w:proofErr w:type="gramStart"/>
      <w:r w:rsidRPr="00C05CC5">
        <w:rPr>
          <w:rFonts w:asciiTheme="minorEastAsia" w:eastAsiaTheme="minorEastAsia" w:hAnsiTheme="minorEastAsia" w:cs="宋体" w:hint="eastAsia"/>
          <w:color w:val="000000"/>
          <w:sz w:val="24"/>
          <w:szCs w:val="24"/>
        </w:rPr>
        <w:t>非成交人</w:t>
      </w:r>
      <w:proofErr w:type="gramEnd"/>
      <w:r w:rsidRPr="00C05CC5">
        <w:rPr>
          <w:rFonts w:asciiTheme="minorEastAsia" w:eastAsiaTheme="minorEastAsia" w:hAnsiTheme="minorEastAsia" w:cs="宋体" w:hint="eastAsia"/>
          <w:color w:val="000000"/>
          <w:sz w:val="24"/>
          <w:szCs w:val="24"/>
        </w:rPr>
        <w:t>的查询，也不对不</w:t>
      </w:r>
      <w:r w:rsidRPr="00C05CC5">
        <w:rPr>
          <w:rFonts w:asciiTheme="minorEastAsia" w:eastAsiaTheme="minorEastAsia" w:hAnsiTheme="minorEastAsia" w:cs="Arial" w:hint="eastAsia"/>
          <w:sz w:val="24"/>
          <w:szCs w:val="24"/>
        </w:rPr>
        <w:t>成交</w:t>
      </w:r>
      <w:r w:rsidRPr="00C05CC5">
        <w:rPr>
          <w:rFonts w:asciiTheme="minorEastAsia" w:eastAsiaTheme="minorEastAsia" w:hAnsiTheme="minorEastAsia" w:cs="宋体" w:hint="eastAsia"/>
          <w:color w:val="000000"/>
          <w:sz w:val="24"/>
          <w:szCs w:val="24"/>
        </w:rPr>
        <w:t>原因</w:t>
      </w:r>
      <w:proofErr w:type="gramStart"/>
      <w:r w:rsidRPr="00C05CC5">
        <w:rPr>
          <w:rFonts w:asciiTheme="minorEastAsia" w:eastAsiaTheme="minorEastAsia" w:hAnsiTheme="minorEastAsia" w:cs="宋体" w:hint="eastAsia"/>
          <w:color w:val="000000"/>
          <w:sz w:val="24"/>
          <w:szCs w:val="24"/>
        </w:rPr>
        <w:t>作</w:t>
      </w:r>
      <w:proofErr w:type="gramEnd"/>
      <w:r w:rsidRPr="00C05CC5">
        <w:rPr>
          <w:rFonts w:asciiTheme="minorEastAsia" w:eastAsiaTheme="minorEastAsia" w:hAnsiTheme="minorEastAsia" w:cs="宋体" w:hint="eastAsia"/>
          <w:color w:val="000000"/>
          <w:sz w:val="24"/>
          <w:szCs w:val="24"/>
        </w:rPr>
        <w:t>出解释。</w:t>
      </w:r>
    </w:p>
    <w:p w:rsidR="001A7CEF" w:rsidRPr="00C05CC5" w:rsidRDefault="001A7CEF" w:rsidP="00C05CC5">
      <w:pPr>
        <w:spacing w:after="0" w:line="360" w:lineRule="auto"/>
        <w:rPr>
          <w:rFonts w:asciiTheme="minorEastAsia" w:eastAsiaTheme="minorEastAsia" w:hAnsiTheme="minorEastAsia" w:cs="宋体"/>
          <w:color w:val="000000"/>
          <w:sz w:val="24"/>
          <w:szCs w:val="24"/>
        </w:rPr>
      </w:pPr>
      <w:r w:rsidRPr="00C05CC5">
        <w:rPr>
          <w:rFonts w:asciiTheme="minorEastAsia" w:eastAsiaTheme="minorEastAsia" w:hAnsiTheme="minorEastAsia" w:cs="宋体" w:hint="eastAsia"/>
          <w:color w:val="000000"/>
          <w:sz w:val="24"/>
          <w:szCs w:val="24"/>
        </w:rPr>
        <w:t>4、软件必须为国产软件。</w:t>
      </w:r>
    </w:p>
    <w:p w:rsidR="00C05CC5" w:rsidRDefault="00C05CC5" w:rsidP="00C05CC5">
      <w:pPr>
        <w:spacing w:after="0" w:line="360" w:lineRule="auto"/>
        <w:rPr>
          <w:rFonts w:asciiTheme="minorEastAsia" w:eastAsiaTheme="minorEastAsia" w:hAnsiTheme="minorEastAsia" w:cs="Arial"/>
          <w:b/>
          <w:lang w:val="zh-CN"/>
        </w:rPr>
      </w:pPr>
    </w:p>
    <w:p w:rsidR="001A7CEF" w:rsidRPr="00C05CC5" w:rsidRDefault="001A7CEF" w:rsidP="00C05CC5">
      <w:pPr>
        <w:spacing w:after="0" w:line="360" w:lineRule="auto"/>
        <w:rPr>
          <w:rFonts w:asciiTheme="minorEastAsia" w:eastAsiaTheme="minorEastAsia" w:hAnsiTheme="minorEastAsia" w:cs="Arial"/>
          <w:b/>
          <w:sz w:val="28"/>
          <w:szCs w:val="28"/>
        </w:rPr>
      </w:pPr>
      <w:r w:rsidRPr="00C05CC5">
        <w:rPr>
          <w:rFonts w:asciiTheme="minorEastAsia" w:eastAsiaTheme="minorEastAsia" w:hAnsiTheme="minorEastAsia" w:cs="Arial" w:hint="eastAsia"/>
          <w:b/>
          <w:sz w:val="28"/>
          <w:szCs w:val="28"/>
          <w:lang w:val="zh-CN"/>
        </w:rPr>
        <w:t>八、</w:t>
      </w:r>
      <w:r w:rsidRPr="00C05CC5">
        <w:rPr>
          <w:rFonts w:asciiTheme="minorEastAsia" w:eastAsiaTheme="minorEastAsia" w:hAnsiTheme="minorEastAsia" w:cs="Arial" w:hint="eastAsia"/>
          <w:b/>
          <w:sz w:val="28"/>
          <w:szCs w:val="28"/>
        </w:rPr>
        <w:t>评议办法：</w:t>
      </w:r>
    </w:p>
    <w:p w:rsidR="00D62F4B" w:rsidRPr="00722480" w:rsidRDefault="00D62F4B" w:rsidP="00C05CC5">
      <w:pPr>
        <w:spacing w:after="0" w:line="360" w:lineRule="auto"/>
        <w:rPr>
          <w:rFonts w:asciiTheme="minorEastAsia" w:eastAsiaTheme="minorEastAsia" w:hAnsiTheme="minorEastAsia"/>
          <w:sz w:val="24"/>
          <w:szCs w:val="24"/>
        </w:rPr>
      </w:pPr>
      <w:r w:rsidRPr="00722480">
        <w:rPr>
          <w:rFonts w:asciiTheme="minorEastAsia" w:eastAsiaTheme="minorEastAsia" w:hAnsiTheme="minorEastAsia" w:hint="eastAsia"/>
          <w:sz w:val="24"/>
          <w:szCs w:val="24"/>
        </w:rPr>
        <w:t>本次评标采用综合评分法。评标以招标文件规定的条件为依据。评分比重构成如下：</w:t>
      </w:r>
    </w:p>
    <w:tbl>
      <w:tblPr>
        <w:tblW w:w="5000" w:type="pct"/>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000" w:firstRow="0" w:lastRow="0" w:firstColumn="0" w:lastColumn="0" w:noHBand="0" w:noVBand="0"/>
      </w:tblPr>
      <w:tblGrid>
        <w:gridCol w:w="2151"/>
        <w:gridCol w:w="2151"/>
        <w:gridCol w:w="2152"/>
        <w:gridCol w:w="2152"/>
      </w:tblGrid>
      <w:tr w:rsidR="00D62F4B" w:rsidRPr="00722480" w:rsidTr="00B5011F">
        <w:tc>
          <w:tcPr>
            <w:tcW w:w="1250" w:type="pct"/>
            <w:tcBorders>
              <w:top w:val="outset" w:sz="6" w:space="0" w:color="111111"/>
              <w:left w:val="outset" w:sz="6" w:space="0" w:color="111111"/>
              <w:bottom w:val="outset" w:sz="6" w:space="0" w:color="111111"/>
              <w:right w:val="outset" w:sz="6" w:space="0" w:color="111111"/>
            </w:tcBorders>
            <w:vAlign w:val="center"/>
          </w:tcPr>
          <w:p w:rsidR="00D62F4B" w:rsidRPr="00722480" w:rsidRDefault="00D62F4B" w:rsidP="00B5011F">
            <w:pPr>
              <w:spacing w:after="0"/>
              <w:rPr>
                <w:rFonts w:asciiTheme="minorEastAsia" w:eastAsiaTheme="minorEastAsia" w:hAnsiTheme="minorEastAsia" w:cs="宋体"/>
                <w:sz w:val="24"/>
                <w:szCs w:val="24"/>
              </w:rPr>
            </w:pPr>
            <w:r w:rsidRPr="00722480">
              <w:rPr>
                <w:rFonts w:asciiTheme="minorEastAsia" w:eastAsiaTheme="minorEastAsia" w:hAnsiTheme="minorEastAsia"/>
                <w:sz w:val="24"/>
                <w:szCs w:val="24"/>
              </w:rPr>
              <w:t>评分项目</w:t>
            </w:r>
          </w:p>
        </w:tc>
        <w:tc>
          <w:tcPr>
            <w:tcW w:w="1250" w:type="pct"/>
            <w:tcBorders>
              <w:top w:val="outset" w:sz="6" w:space="0" w:color="111111"/>
              <w:left w:val="outset" w:sz="6" w:space="0" w:color="111111"/>
              <w:bottom w:val="outset" w:sz="6" w:space="0" w:color="111111"/>
              <w:right w:val="outset" w:sz="6" w:space="0" w:color="111111"/>
            </w:tcBorders>
            <w:vAlign w:val="center"/>
          </w:tcPr>
          <w:p w:rsidR="00D62F4B" w:rsidRPr="00722480" w:rsidRDefault="00D62F4B" w:rsidP="00B5011F">
            <w:pPr>
              <w:spacing w:after="0"/>
              <w:rPr>
                <w:rFonts w:asciiTheme="minorEastAsia" w:eastAsiaTheme="minorEastAsia" w:hAnsiTheme="minorEastAsia" w:cs="宋体"/>
                <w:sz w:val="24"/>
                <w:szCs w:val="24"/>
              </w:rPr>
            </w:pPr>
            <w:r w:rsidRPr="00722480">
              <w:rPr>
                <w:rFonts w:asciiTheme="minorEastAsia" w:eastAsiaTheme="minorEastAsia" w:hAnsiTheme="minorEastAsia"/>
                <w:sz w:val="24"/>
                <w:szCs w:val="24"/>
              </w:rPr>
              <w:t>技术评分</w:t>
            </w:r>
          </w:p>
        </w:tc>
        <w:tc>
          <w:tcPr>
            <w:tcW w:w="1250" w:type="pct"/>
            <w:tcBorders>
              <w:top w:val="outset" w:sz="6" w:space="0" w:color="111111"/>
              <w:left w:val="outset" w:sz="6" w:space="0" w:color="111111"/>
              <w:bottom w:val="outset" w:sz="6" w:space="0" w:color="111111"/>
              <w:right w:val="outset" w:sz="6" w:space="0" w:color="111111"/>
            </w:tcBorders>
            <w:vAlign w:val="center"/>
          </w:tcPr>
          <w:p w:rsidR="00D62F4B" w:rsidRPr="00722480" w:rsidRDefault="00D62F4B" w:rsidP="00B5011F">
            <w:pPr>
              <w:spacing w:after="0"/>
              <w:rPr>
                <w:rFonts w:asciiTheme="minorEastAsia" w:eastAsiaTheme="minorEastAsia" w:hAnsiTheme="minorEastAsia" w:cs="宋体"/>
                <w:sz w:val="24"/>
                <w:szCs w:val="24"/>
              </w:rPr>
            </w:pPr>
            <w:r w:rsidRPr="00722480">
              <w:rPr>
                <w:rFonts w:asciiTheme="minorEastAsia" w:eastAsiaTheme="minorEastAsia" w:hAnsiTheme="minorEastAsia"/>
                <w:sz w:val="24"/>
                <w:szCs w:val="24"/>
              </w:rPr>
              <w:t>商务评分</w:t>
            </w:r>
          </w:p>
        </w:tc>
        <w:tc>
          <w:tcPr>
            <w:tcW w:w="1250" w:type="pct"/>
            <w:tcBorders>
              <w:top w:val="outset" w:sz="6" w:space="0" w:color="111111"/>
              <w:left w:val="outset" w:sz="6" w:space="0" w:color="111111"/>
              <w:bottom w:val="outset" w:sz="6" w:space="0" w:color="111111"/>
              <w:right w:val="outset" w:sz="6" w:space="0" w:color="111111"/>
            </w:tcBorders>
            <w:vAlign w:val="center"/>
          </w:tcPr>
          <w:p w:rsidR="00D62F4B" w:rsidRPr="00722480" w:rsidRDefault="00D62F4B" w:rsidP="00B5011F">
            <w:pPr>
              <w:spacing w:after="0"/>
              <w:rPr>
                <w:rFonts w:asciiTheme="minorEastAsia" w:eastAsiaTheme="minorEastAsia" w:hAnsiTheme="minorEastAsia" w:cs="宋体"/>
                <w:sz w:val="24"/>
                <w:szCs w:val="24"/>
              </w:rPr>
            </w:pPr>
            <w:r w:rsidRPr="00722480">
              <w:rPr>
                <w:rFonts w:asciiTheme="minorEastAsia" w:eastAsiaTheme="minorEastAsia" w:hAnsiTheme="minorEastAsia"/>
                <w:sz w:val="24"/>
                <w:szCs w:val="24"/>
              </w:rPr>
              <w:t>价格评分</w:t>
            </w:r>
          </w:p>
        </w:tc>
      </w:tr>
      <w:tr w:rsidR="00D62F4B" w:rsidRPr="00722480" w:rsidTr="00B5011F">
        <w:tc>
          <w:tcPr>
            <w:tcW w:w="1250" w:type="pct"/>
            <w:tcBorders>
              <w:top w:val="outset" w:sz="6" w:space="0" w:color="111111"/>
              <w:left w:val="outset" w:sz="6" w:space="0" w:color="111111"/>
              <w:bottom w:val="outset" w:sz="6" w:space="0" w:color="111111"/>
              <w:right w:val="outset" w:sz="6" w:space="0" w:color="111111"/>
            </w:tcBorders>
            <w:vAlign w:val="center"/>
          </w:tcPr>
          <w:p w:rsidR="00D62F4B" w:rsidRPr="00722480" w:rsidRDefault="00D62F4B" w:rsidP="00B5011F">
            <w:pPr>
              <w:spacing w:after="0"/>
              <w:rPr>
                <w:rFonts w:asciiTheme="minorEastAsia" w:eastAsiaTheme="minorEastAsia" w:hAnsiTheme="minorEastAsia" w:cs="宋体"/>
                <w:sz w:val="24"/>
                <w:szCs w:val="24"/>
              </w:rPr>
            </w:pPr>
            <w:r w:rsidRPr="00722480">
              <w:rPr>
                <w:rFonts w:asciiTheme="minorEastAsia" w:eastAsiaTheme="minorEastAsia" w:hAnsiTheme="minorEastAsia" w:hint="eastAsia"/>
                <w:sz w:val="24"/>
                <w:szCs w:val="24"/>
              </w:rPr>
              <w:lastRenderedPageBreak/>
              <w:t>分值</w:t>
            </w:r>
          </w:p>
        </w:tc>
        <w:tc>
          <w:tcPr>
            <w:tcW w:w="1250" w:type="pct"/>
            <w:tcBorders>
              <w:top w:val="outset" w:sz="6" w:space="0" w:color="111111"/>
              <w:left w:val="outset" w:sz="6" w:space="0" w:color="111111"/>
              <w:bottom w:val="outset" w:sz="6" w:space="0" w:color="111111"/>
              <w:right w:val="outset" w:sz="6" w:space="0" w:color="111111"/>
            </w:tcBorders>
            <w:vAlign w:val="center"/>
          </w:tcPr>
          <w:p w:rsidR="00D62F4B" w:rsidRPr="00722480" w:rsidRDefault="00D62F4B" w:rsidP="00B5011F">
            <w:pPr>
              <w:spacing w:after="0"/>
              <w:rPr>
                <w:rFonts w:asciiTheme="minorEastAsia" w:eastAsiaTheme="minorEastAsia" w:hAnsiTheme="minorEastAsia" w:cs="宋体"/>
                <w:sz w:val="24"/>
                <w:szCs w:val="24"/>
              </w:rPr>
            </w:pPr>
            <w:r w:rsidRPr="00722480">
              <w:rPr>
                <w:rFonts w:asciiTheme="minorEastAsia" w:eastAsiaTheme="minorEastAsia" w:hAnsiTheme="minorEastAsia" w:hint="eastAsia"/>
                <w:sz w:val="24"/>
                <w:szCs w:val="24"/>
              </w:rPr>
              <w:t>45</w:t>
            </w:r>
            <w:r w:rsidRPr="00722480">
              <w:rPr>
                <w:rFonts w:asciiTheme="minorEastAsia" w:eastAsiaTheme="minorEastAsia" w:hAnsiTheme="minorEastAsia"/>
                <w:sz w:val="24"/>
                <w:szCs w:val="24"/>
              </w:rPr>
              <w:t>分</w:t>
            </w:r>
          </w:p>
        </w:tc>
        <w:tc>
          <w:tcPr>
            <w:tcW w:w="1250" w:type="pct"/>
            <w:tcBorders>
              <w:top w:val="outset" w:sz="6" w:space="0" w:color="111111"/>
              <w:left w:val="outset" w:sz="6" w:space="0" w:color="111111"/>
              <w:bottom w:val="outset" w:sz="6" w:space="0" w:color="111111"/>
              <w:right w:val="outset" w:sz="6" w:space="0" w:color="111111"/>
            </w:tcBorders>
            <w:vAlign w:val="center"/>
          </w:tcPr>
          <w:p w:rsidR="00D62F4B" w:rsidRPr="00722480" w:rsidRDefault="00D62F4B" w:rsidP="00B5011F">
            <w:pPr>
              <w:spacing w:after="0"/>
              <w:rPr>
                <w:rFonts w:asciiTheme="minorEastAsia" w:eastAsiaTheme="minorEastAsia" w:hAnsiTheme="minorEastAsia" w:cs="宋体"/>
                <w:sz w:val="24"/>
                <w:szCs w:val="24"/>
              </w:rPr>
            </w:pPr>
            <w:r w:rsidRPr="00722480">
              <w:rPr>
                <w:rFonts w:asciiTheme="minorEastAsia" w:eastAsiaTheme="minorEastAsia" w:hAnsiTheme="minorEastAsia" w:hint="eastAsia"/>
                <w:sz w:val="24"/>
                <w:szCs w:val="24"/>
              </w:rPr>
              <w:t>25</w:t>
            </w:r>
            <w:r w:rsidRPr="00722480">
              <w:rPr>
                <w:rFonts w:asciiTheme="minorEastAsia" w:eastAsiaTheme="minorEastAsia" w:hAnsiTheme="minorEastAsia"/>
                <w:sz w:val="24"/>
                <w:szCs w:val="24"/>
              </w:rPr>
              <w:t>分</w:t>
            </w:r>
          </w:p>
        </w:tc>
        <w:tc>
          <w:tcPr>
            <w:tcW w:w="1250" w:type="pct"/>
            <w:tcBorders>
              <w:top w:val="outset" w:sz="6" w:space="0" w:color="111111"/>
              <w:left w:val="outset" w:sz="6" w:space="0" w:color="111111"/>
              <w:bottom w:val="outset" w:sz="6" w:space="0" w:color="111111"/>
              <w:right w:val="outset" w:sz="6" w:space="0" w:color="111111"/>
            </w:tcBorders>
            <w:vAlign w:val="center"/>
          </w:tcPr>
          <w:p w:rsidR="00D62F4B" w:rsidRPr="00722480" w:rsidRDefault="00D62F4B" w:rsidP="00B5011F">
            <w:pPr>
              <w:spacing w:after="0"/>
              <w:rPr>
                <w:rFonts w:asciiTheme="minorEastAsia" w:eastAsiaTheme="minorEastAsia" w:hAnsiTheme="minorEastAsia" w:cs="宋体"/>
                <w:sz w:val="24"/>
                <w:szCs w:val="24"/>
              </w:rPr>
            </w:pPr>
            <w:r w:rsidRPr="00722480">
              <w:rPr>
                <w:rFonts w:asciiTheme="minorEastAsia" w:eastAsiaTheme="minorEastAsia" w:hAnsiTheme="minorEastAsia" w:hint="eastAsia"/>
                <w:sz w:val="24"/>
                <w:szCs w:val="24"/>
              </w:rPr>
              <w:t>30</w:t>
            </w:r>
            <w:r w:rsidRPr="00722480">
              <w:rPr>
                <w:rFonts w:asciiTheme="minorEastAsia" w:eastAsiaTheme="minorEastAsia" w:hAnsiTheme="minorEastAsia"/>
                <w:sz w:val="24"/>
                <w:szCs w:val="24"/>
              </w:rPr>
              <w:t>分</w:t>
            </w:r>
          </w:p>
        </w:tc>
      </w:tr>
    </w:tbl>
    <w:p w:rsidR="00C05CC5" w:rsidRDefault="00C05CC5" w:rsidP="00C05CC5">
      <w:pPr>
        <w:widowControl w:val="0"/>
        <w:adjustRightInd/>
        <w:snapToGrid/>
        <w:spacing w:after="0" w:line="360" w:lineRule="auto"/>
        <w:rPr>
          <w:rFonts w:asciiTheme="minorEastAsia" w:eastAsiaTheme="minorEastAsia" w:hAnsiTheme="minorEastAsia"/>
          <w:b/>
          <w:sz w:val="24"/>
          <w:szCs w:val="24"/>
          <w:highlight w:val="white"/>
        </w:rPr>
      </w:pPr>
    </w:p>
    <w:p w:rsidR="0039127C" w:rsidRPr="00C05CC5" w:rsidRDefault="00A11BD1" w:rsidP="00C05CC5">
      <w:pPr>
        <w:widowControl w:val="0"/>
        <w:adjustRightInd/>
        <w:snapToGrid/>
        <w:spacing w:after="0" w:line="360" w:lineRule="auto"/>
        <w:rPr>
          <w:rFonts w:asciiTheme="minorEastAsia" w:eastAsiaTheme="minorEastAsia" w:hAnsiTheme="minorEastAsia"/>
          <w:b/>
          <w:sz w:val="24"/>
          <w:szCs w:val="24"/>
        </w:rPr>
      </w:pPr>
      <w:r w:rsidRPr="00C05CC5">
        <w:rPr>
          <w:rFonts w:asciiTheme="minorEastAsia" w:eastAsiaTheme="minorEastAsia" w:hAnsiTheme="minorEastAsia" w:hint="eastAsia"/>
          <w:b/>
          <w:sz w:val="24"/>
          <w:szCs w:val="24"/>
          <w:highlight w:val="white"/>
        </w:rPr>
        <w:t>1</w:t>
      </w:r>
      <w:r w:rsidR="0039127C" w:rsidRPr="00C05CC5">
        <w:rPr>
          <w:rFonts w:asciiTheme="minorEastAsia" w:eastAsiaTheme="minorEastAsia" w:hAnsiTheme="minorEastAsia" w:hint="eastAsia"/>
          <w:b/>
          <w:sz w:val="24"/>
          <w:szCs w:val="24"/>
          <w:highlight w:val="white"/>
        </w:rPr>
        <w:t>、技术评定</w:t>
      </w:r>
    </w:p>
    <w:p w:rsidR="00D62F4B" w:rsidRPr="00C05CC5" w:rsidRDefault="0039127C" w:rsidP="00C05CC5">
      <w:pPr>
        <w:pStyle w:val="1"/>
        <w:spacing w:before="0" w:after="0" w:line="360" w:lineRule="auto"/>
        <w:jc w:val="left"/>
        <w:rPr>
          <w:rFonts w:asciiTheme="minorEastAsia" w:eastAsiaTheme="minorEastAsia" w:hAnsiTheme="minorEastAsia"/>
          <w:b/>
          <w:sz w:val="21"/>
          <w:szCs w:val="21"/>
        </w:rPr>
      </w:pPr>
      <w:r w:rsidRPr="00C05CC5">
        <w:rPr>
          <w:rFonts w:asciiTheme="minorEastAsia" w:eastAsiaTheme="minorEastAsia" w:hAnsiTheme="minorEastAsia" w:hint="eastAsia"/>
          <w:sz w:val="24"/>
          <w:szCs w:val="24"/>
          <w:highlight w:val="white"/>
        </w:rPr>
        <w:t>由评委对所有有效投标文件的技术和服务响应方案进行审核和分析，填写《技术评分表》，如下：</w:t>
      </w:r>
    </w:p>
    <w:tbl>
      <w:tblPr>
        <w:tblW w:w="5000" w:type="pct"/>
        <w:tblBorders>
          <w:top w:val="outset" w:sz="12" w:space="0" w:color="auto"/>
          <w:left w:val="outset" w:sz="12" w:space="0" w:color="auto"/>
          <w:bottom w:val="outset" w:sz="12" w:space="0" w:color="auto"/>
          <w:right w:val="outset" w:sz="12" w:space="0" w:color="auto"/>
          <w:insideH w:val="nil"/>
          <w:insideV w:val="nil"/>
        </w:tblBorders>
        <w:tblCellMar>
          <w:left w:w="0" w:type="dxa"/>
          <w:right w:w="0" w:type="dxa"/>
        </w:tblCellMar>
        <w:tblLook w:val="04A0" w:firstRow="1" w:lastRow="0" w:firstColumn="1" w:lastColumn="0" w:noHBand="0" w:noVBand="1"/>
      </w:tblPr>
      <w:tblGrid>
        <w:gridCol w:w="718"/>
        <w:gridCol w:w="1699"/>
        <w:gridCol w:w="5905"/>
      </w:tblGrid>
      <w:tr w:rsidR="000C6B4C" w:rsidRPr="00C05CC5" w:rsidTr="00B5011F">
        <w:tc>
          <w:tcPr>
            <w:tcW w:w="43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widowControl w:val="0"/>
              <w:spacing w:after="0" w:line="360" w:lineRule="auto"/>
              <w:jc w:val="center"/>
              <w:rPr>
                <w:rFonts w:asciiTheme="minorEastAsia" w:eastAsiaTheme="minorEastAsia" w:hAnsiTheme="minorEastAsia"/>
                <w:kern w:val="2"/>
                <w:sz w:val="21"/>
                <w:szCs w:val="21"/>
              </w:rPr>
            </w:pPr>
            <w:r w:rsidRPr="00C05CC5">
              <w:rPr>
                <w:rFonts w:asciiTheme="minorEastAsia" w:eastAsiaTheme="minorEastAsia" w:hAnsiTheme="minorEastAsia" w:cs="宋体"/>
                <w:kern w:val="2"/>
                <w:sz w:val="21"/>
                <w:szCs w:val="21"/>
              </w:rPr>
              <w:t>分值（45）</w:t>
            </w:r>
          </w:p>
        </w:tc>
        <w:tc>
          <w:tcPr>
            <w:tcW w:w="102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widowControl w:val="0"/>
              <w:spacing w:after="0" w:line="360" w:lineRule="auto"/>
              <w:jc w:val="center"/>
              <w:rPr>
                <w:rFonts w:asciiTheme="minorEastAsia" w:eastAsiaTheme="minorEastAsia" w:hAnsiTheme="minorEastAsia"/>
                <w:kern w:val="2"/>
                <w:sz w:val="21"/>
                <w:szCs w:val="21"/>
              </w:rPr>
            </w:pPr>
            <w:r w:rsidRPr="00C05CC5">
              <w:rPr>
                <w:rFonts w:asciiTheme="minorEastAsia" w:eastAsiaTheme="minorEastAsia" w:hAnsiTheme="minorEastAsia" w:cs="宋体"/>
                <w:kern w:val="2"/>
                <w:sz w:val="21"/>
                <w:szCs w:val="21"/>
              </w:rPr>
              <w:t>评审内容</w:t>
            </w:r>
          </w:p>
        </w:tc>
        <w:tc>
          <w:tcPr>
            <w:tcW w:w="3548"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widowControl w:val="0"/>
              <w:spacing w:after="0" w:line="360" w:lineRule="auto"/>
              <w:jc w:val="center"/>
              <w:rPr>
                <w:rFonts w:asciiTheme="minorEastAsia" w:eastAsiaTheme="minorEastAsia" w:hAnsiTheme="minorEastAsia"/>
                <w:kern w:val="2"/>
                <w:sz w:val="21"/>
                <w:szCs w:val="21"/>
              </w:rPr>
            </w:pPr>
            <w:r w:rsidRPr="00C05CC5">
              <w:rPr>
                <w:rFonts w:asciiTheme="minorEastAsia" w:eastAsiaTheme="minorEastAsia" w:hAnsiTheme="minorEastAsia" w:cs="宋体"/>
                <w:kern w:val="2"/>
                <w:sz w:val="21"/>
                <w:szCs w:val="21"/>
              </w:rPr>
              <w:t>评分细则</w:t>
            </w:r>
          </w:p>
        </w:tc>
      </w:tr>
      <w:tr w:rsidR="000C6B4C" w:rsidRPr="00C05CC5" w:rsidTr="00B5011F">
        <w:tc>
          <w:tcPr>
            <w:tcW w:w="43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jc w:val="center"/>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25</w:t>
            </w:r>
          </w:p>
        </w:tc>
        <w:tc>
          <w:tcPr>
            <w:tcW w:w="102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设备技术响应度</w:t>
            </w:r>
          </w:p>
        </w:tc>
        <w:tc>
          <w:tcPr>
            <w:tcW w:w="3548"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根据招标文件的技术参数要求与投标文件进行评审，完全符合或优于的得25分，“▲”条款每一个负偏离扣2分，一般条款每一个负偏离扣1分，扣完为止。其中主要产品（IC空间管理系统）以厂家提供的点对点参数响应表为准，没有提供的为0分；所有文件必须有厂家的盖章，否则不予承认。</w:t>
            </w:r>
          </w:p>
        </w:tc>
      </w:tr>
      <w:tr w:rsidR="000C6B4C" w:rsidRPr="00C05CC5" w:rsidTr="00B5011F">
        <w:tc>
          <w:tcPr>
            <w:tcW w:w="43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jc w:val="center"/>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10</w:t>
            </w:r>
          </w:p>
        </w:tc>
        <w:tc>
          <w:tcPr>
            <w:tcW w:w="102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产品成熟度</w:t>
            </w:r>
          </w:p>
        </w:tc>
        <w:tc>
          <w:tcPr>
            <w:tcW w:w="3548"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IC空间管理系统软件品牌产品成熟度：</w:t>
            </w:r>
          </w:p>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投标时以提供所投产</w:t>
            </w:r>
            <w:proofErr w:type="gramStart"/>
            <w:r w:rsidRPr="00C05CC5">
              <w:rPr>
                <w:rFonts w:asciiTheme="minorEastAsia" w:eastAsiaTheme="minorEastAsia" w:hAnsiTheme="minorEastAsia" w:hint="eastAsia"/>
                <w:sz w:val="21"/>
                <w:szCs w:val="21"/>
              </w:rPr>
              <w:t>品品牌</w:t>
            </w:r>
            <w:proofErr w:type="gramEnd"/>
            <w:r w:rsidRPr="00C05CC5">
              <w:rPr>
                <w:rFonts w:asciiTheme="minorEastAsia" w:eastAsiaTheme="minorEastAsia" w:hAnsiTheme="minorEastAsia" w:hint="eastAsia"/>
                <w:sz w:val="21"/>
                <w:szCs w:val="21"/>
              </w:rPr>
              <w:t>合同复印件或者用户盖章使用证明文件复印件为准：</w:t>
            </w:r>
            <w:r w:rsidRPr="00C05CC5">
              <w:rPr>
                <w:rFonts w:asciiTheme="minorEastAsia" w:eastAsiaTheme="minorEastAsia" w:hAnsiTheme="minorEastAsia" w:cs="宋体" w:hint="eastAsia"/>
                <w:kern w:val="1"/>
                <w:sz w:val="21"/>
                <w:szCs w:val="21"/>
              </w:rPr>
              <w:t>每个案例得1分，最高得8分，没有的得0分</w:t>
            </w:r>
            <w:r w:rsidRPr="00C05CC5">
              <w:rPr>
                <w:rFonts w:asciiTheme="minorEastAsia" w:eastAsiaTheme="minorEastAsia" w:hAnsiTheme="minorEastAsia" w:hint="eastAsia"/>
                <w:sz w:val="21"/>
                <w:szCs w:val="21"/>
              </w:rPr>
              <w:t>。</w:t>
            </w:r>
          </w:p>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IC空间管理系统获得软件著作权时间最早的得2分，其它1分，无0分（提供软件著作权证书复印件，原件备查）。</w:t>
            </w:r>
          </w:p>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总分10分（所有文件必须有厂家的盖章）</w:t>
            </w:r>
          </w:p>
        </w:tc>
      </w:tr>
      <w:tr w:rsidR="000C6B4C" w:rsidRPr="00C05CC5" w:rsidTr="00B5011F">
        <w:tc>
          <w:tcPr>
            <w:tcW w:w="43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jc w:val="center"/>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3</w:t>
            </w:r>
          </w:p>
        </w:tc>
        <w:tc>
          <w:tcPr>
            <w:tcW w:w="102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货物先进性、可靠性、知名度</w:t>
            </w:r>
          </w:p>
        </w:tc>
        <w:tc>
          <w:tcPr>
            <w:tcW w:w="3548"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横向对比各投标人所投产品的先进性、可靠性、知名度。</w:t>
            </w:r>
            <w:proofErr w:type="gramStart"/>
            <w:r w:rsidRPr="00C05CC5">
              <w:rPr>
                <w:rFonts w:asciiTheme="minorEastAsia" w:eastAsiaTheme="minorEastAsia" w:hAnsiTheme="minorEastAsia" w:hint="eastAsia"/>
                <w:sz w:val="21"/>
                <w:szCs w:val="21"/>
              </w:rPr>
              <w:t>优得3分</w:t>
            </w:r>
            <w:proofErr w:type="gramEnd"/>
            <w:r w:rsidRPr="00C05CC5">
              <w:rPr>
                <w:rFonts w:asciiTheme="minorEastAsia" w:eastAsiaTheme="minorEastAsia" w:hAnsiTheme="minorEastAsia" w:hint="eastAsia"/>
                <w:sz w:val="21"/>
                <w:szCs w:val="21"/>
              </w:rPr>
              <w:t>，</w:t>
            </w:r>
            <w:proofErr w:type="gramStart"/>
            <w:r w:rsidR="00D90D9C" w:rsidRPr="00C05CC5">
              <w:rPr>
                <w:rFonts w:asciiTheme="minorEastAsia" w:eastAsiaTheme="minorEastAsia" w:hAnsiTheme="minorEastAsia" w:hint="eastAsia"/>
                <w:sz w:val="21"/>
                <w:szCs w:val="21"/>
              </w:rPr>
              <w:t>良得1分</w:t>
            </w:r>
            <w:proofErr w:type="gramEnd"/>
            <w:r w:rsidR="00D90D9C" w:rsidRPr="00C05CC5">
              <w:rPr>
                <w:rFonts w:asciiTheme="minorEastAsia" w:eastAsiaTheme="minorEastAsia" w:hAnsiTheme="minorEastAsia" w:hint="eastAsia"/>
                <w:sz w:val="21"/>
                <w:szCs w:val="21"/>
              </w:rPr>
              <w:t>，</w:t>
            </w:r>
            <w:r w:rsidRPr="00C05CC5">
              <w:rPr>
                <w:rFonts w:asciiTheme="minorEastAsia" w:eastAsiaTheme="minorEastAsia" w:hAnsiTheme="minorEastAsia" w:hint="eastAsia"/>
                <w:sz w:val="21"/>
                <w:szCs w:val="21"/>
              </w:rPr>
              <w:t>差得0分</w:t>
            </w:r>
          </w:p>
        </w:tc>
      </w:tr>
      <w:tr w:rsidR="000C6B4C" w:rsidRPr="00C05CC5" w:rsidTr="00B5011F">
        <w:tc>
          <w:tcPr>
            <w:tcW w:w="43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jc w:val="center"/>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2</w:t>
            </w:r>
          </w:p>
        </w:tc>
        <w:tc>
          <w:tcPr>
            <w:tcW w:w="102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技术服务</w:t>
            </w:r>
          </w:p>
        </w:tc>
        <w:tc>
          <w:tcPr>
            <w:tcW w:w="3548"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安装、培训和验收计划和售后服务保证是否完善,</w:t>
            </w:r>
            <w:proofErr w:type="gramStart"/>
            <w:r w:rsidRPr="00C05CC5">
              <w:rPr>
                <w:rFonts w:asciiTheme="minorEastAsia" w:eastAsiaTheme="minorEastAsia" w:hAnsiTheme="minorEastAsia" w:hint="eastAsia"/>
                <w:sz w:val="21"/>
                <w:szCs w:val="21"/>
              </w:rPr>
              <w:t>优得2分</w:t>
            </w:r>
            <w:proofErr w:type="gramEnd"/>
            <w:r w:rsidRPr="00C05CC5">
              <w:rPr>
                <w:rFonts w:asciiTheme="minorEastAsia" w:eastAsiaTheme="minorEastAsia" w:hAnsiTheme="minorEastAsia" w:hint="eastAsia"/>
                <w:sz w:val="21"/>
                <w:szCs w:val="21"/>
              </w:rPr>
              <w:t>，</w:t>
            </w:r>
            <w:proofErr w:type="gramStart"/>
            <w:r w:rsidRPr="00C05CC5">
              <w:rPr>
                <w:rFonts w:asciiTheme="minorEastAsia" w:eastAsiaTheme="minorEastAsia" w:hAnsiTheme="minorEastAsia" w:hint="eastAsia"/>
                <w:sz w:val="21"/>
                <w:szCs w:val="21"/>
              </w:rPr>
              <w:t>良得1分</w:t>
            </w:r>
            <w:proofErr w:type="gramEnd"/>
            <w:r w:rsidRPr="00C05CC5">
              <w:rPr>
                <w:rFonts w:asciiTheme="minorEastAsia" w:eastAsiaTheme="minorEastAsia" w:hAnsiTheme="minorEastAsia" w:hint="eastAsia"/>
                <w:sz w:val="21"/>
                <w:szCs w:val="21"/>
              </w:rPr>
              <w:t>，差得0分。</w:t>
            </w:r>
          </w:p>
        </w:tc>
      </w:tr>
      <w:tr w:rsidR="000C6B4C" w:rsidRPr="00C05CC5" w:rsidTr="00B5011F">
        <w:tc>
          <w:tcPr>
            <w:tcW w:w="43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jc w:val="center"/>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3</w:t>
            </w:r>
          </w:p>
        </w:tc>
        <w:tc>
          <w:tcPr>
            <w:tcW w:w="102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技术力量</w:t>
            </w:r>
          </w:p>
        </w:tc>
        <w:tc>
          <w:tcPr>
            <w:tcW w:w="3548"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bCs/>
                <w:sz w:val="21"/>
                <w:szCs w:val="21"/>
              </w:rPr>
              <w:t>提供技术服务人员在本公司任职的外部证明材料（如加盖项目所在地政府有关部门印章的打印日期在本项目投标截止日之前六个月以内的《投保单》或《社会保险参保人员证明》，或单位代缴个人所得税税单等。非本地公司在外地购买社保的必须提供技术服务人员在本地的居住证（或暂住证）等在本地工作的证明文件）复印件。</w:t>
            </w:r>
            <w:r w:rsidRPr="00C05CC5">
              <w:rPr>
                <w:rFonts w:asciiTheme="minorEastAsia" w:eastAsiaTheme="minorEastAsia" w:hAnsiTheme="minorEastAsia" w:hint="eastAsia"/>
                <w:sz w:val="21"/>
                <w:szCs w:val="21"/>
                <w:lang w:val="zh-CN"/>
              </w:rPr>
              <w:t xml:space="preserve"> 少于</w:t>
            </w:r>
            <w:r w:rsidRPr="00C05CC5">
              <w:rPr>
                <w:rFonts w:asciiTheme="minorEastAsia" w:eastAsiaTheme="minorEastAsia" w:hAnsiTheme="minorEastAsia" w:hint="eastAsia"/>
                <w:sz w:val="21"/>
                <w:szCs w:val="21"/>
              </w:rPr>
              <w:t>10</w:t>
            </w:r>
            <w:r w:rsidRPr="00C05CC5">
              <w:rPr>
                <w:rFonts w:asciiTheme="minorEastAsia" w:eastAsiaTheme="minorEastAsia" w:hAnsiTheme="minorEastAsia"/>
                <w:sz w:val="21"/>
                <w:szCs w:val="21"/>
                <w:lang w:val="zh-CN"/>
              </w:rPr>
              <w:t>人得</w:t>
            </w:r>
            <w:r w:rsidRPr="00C05CC5">
              <w:rPr>
                <w:rFonts w:asciiTheme="minorEastAsia" w:eastAsiaTheme="minorEastAsia" w:hAnsiTheme="minorEastAsia" w:hint="eastAsia"/>
                <w:sz w:val="21"/>
                <w:szCs w:val="21"/>
              </w:rPr>
              <w:t>0</w:t>
            </w:r>
            <w:r w:rsidRPr="00C05CC5">
              <w:rPr>
                <w:rFonts w:asciiTheme="minorEastAsia" w:eastAsiaTheme="minorEastAsia" w:hAnsiTheme="minorEastAsia"/>
                <w:sz w:val="21"/>
                <w:szCs w:val="21"/>
                <w:lang w:val="zh-CN"/>
              </w:rPr>
              <w:t>分</w:t>
            </w:r>
            <w:r w:rsidRPr="00C05CC5">
              <w:rPr>
                <w:rFonts w:asciiTheme="minorEastAsia" w:eastAsiaTheme="minorEastAsia" w:hAnsiTheme="minorEastAsia" w:hint="eastAsia"/>
                <w:sz w:val="21"/>
                <w:szCs w:val="21"/>
              </w:rPr>
              <w:t>；11-20</w:t>
            </w:r>
            <w:r w:rsidRPr="00C05CC5">
              <w:rPr>
                <w:rFonts w:asciiTheme="minorEastAsia" w:eastAsiaTheme="minorEastAsia" w:hAnsiTheme="minorEastAsia"/>
                <w:sz w:val="21"/>
                <w:szCs w:val="21"/>
                <w:lang w:val="zh-CN"/>
              </w:rPr>
              <w:t>人</w:t>
            </w:r>
            <w:r w:rsidRPr="00C05CC5">
              <w:rPr>
                <w:rFonts w:asciiTheme="minorEastAsia" w:eastAsiaTheme="minorEastAsia" w:hAnsiTheme="minorEastAsia"/>
                <w:sz w:val="21"/>
                <w:szCs w:val="21"/>
              </w:rPr>
              <w:t>，</w:t>
            </w:r>
            <w:r w:rsidRPr="00C05CC5">
              <w:rPr>
                <w:rFonts w:asciiTheme="minorEastAsia" w:eastAsiaTheme="minorEastAsia" w:hAnsiTheme="minorEastAsia"/>
                <w:sz w:val="21"/>
                <w:szCs w:val="21"/>
                <w:lang w:val="zh-CN"/>
              </w:rPr>
              <w:t>得</w:t>
            </w:r>
            <w:r w:rsidRPr="00C05CC5">
              <w:rPr>
                <w:rFonts w:asciiTheme="minorEastAsia" w:eastAsiaTheme="minorEastAsia" w:hAnsiTheme="minorEastAsia" w:hint="eastAsia"/>
                <w:sz w:val="21"/>
                <w:szCs w:val="21"/>
              </w:rPr>
              <w:t>1</w:t>
            </w:r>
            <w:r w:rsidRPr="00C05CC5">
              <w:rPr>
                <w:rFonts w:asciiTheme="minorEastAsia" w:eastAsiaTheme="minorEastAsia" w:hAnsiTheme="minorEastAsia"/>
                <w:sz w:val="21"/>
                <w:szCs w:val="21"/>
                <w:lang w:val="zh-CN"/>
              </w:rPr>
              <w:t>分</w:t>
            </w:r>
            <w:r w:rsidRPr="00C05CC5">
              <w:rPr>
                <w:rFonts w:asciiTheme="minorEastAsia" w:eastAsiaTheme="minorEastAsia" w:hAnsiTheme="minorEastAsia"/>
                <w:sz w:val="21"/>
                <w:szCs w:val="21"/>
              </w:rPr>
              <w:t>；</w:t>
            </w:r>
            <w:r w:rsidRPr="00C05CC5">
              <w:rPr>
                <w:rFonts w:asciiTheme="minorEastAsia" w:eastAsiaTheme="minorEastAsia" w:hAnsiTheme="minorEastAsia"/>
                <w:sz w:val="21"/>
                <w:szCs w:val="21"/>
                <w:lang w:val="zh-CN"/>
              </w:rPr>
              <w:t>多于</w:t>
            </w:r>
            <w:r w:rsidRPr="00C05CC5">
              <w:rPr>
                <w:rFonts w:asciiTheme="minorEastAsia" w:eastAsiaTheme="minorEastAsia" w:hAnsiTheme="minorEastAsia" w:hint="eastAsia"/>
                <w:sz w:val="21"/>
                <w:szCs w:val="21"/>
              </w:rPr>
              <w:t>20</w:t>
            </w:r>
            <w:r w:rsidRPr="00C05CC5">
              <w:rPr>
                <w:rFonts w:asciiTheme="minorEastAsia" w:eastAsiaTheme="minorEastAsia" w:hAnsiTheme="minorEastAsia"/>
                <w:sz w:val="21"/>
                <w:szCs w:val="21"/>
                <w:lang w:val="zh-CN"/>
              </w:rPr>
              <w:t>人者</w:t>
            </w:r>
            <w:r w:rsidRPr="00C05CC5">
              <w:rPr>
                <w:rFonts w:asciiTheme="minorEastAsia" w:eastAsiaTheme="minorEastAsia" w:hAnsiTheme="minorEastAsia"/>
                <w:sz w:val="21"/>
                <w:szCs w:val="21"/>
              </w:rPr>
              <w:t>，</w:t>
            </w:r>
            <w:r w:rsidRPr="00C05CC5">
              <w:rPr>
                <w:rFonts w:asciiTheme="minorEastAsia" w:eastAsiaTheme="minorEastAsia" w:hAnsiTheme="minorEastAsia"/>
                <w:sz w:val="21"/>
                <w:szCs w:val="21"/>
                <w:lang w:val="zh-CN"/>
              </w:rPr>
              <w:t>每多</w:t>
            </w:r>
            <w:r w:rsidRPr="00C05CC5">
              <w:rPr>
                <w:rFonts w:asciiTheme="minorEastAsia" w:eastAsiaTheme="minorEastAsia" w:hAnsiTheme="minorEastAsia"/>
                <w:sz w:val="21"/>
                <w:szCs w:val="21"/>
              </w:rPr>
              <w:t>1</w:t>
            </w:r>
            <w:r w:rsidRPr="00C05CC5">
              <w:rPr>
                <w:rFonts w:asciiTheme="minorEastAsia" w:eastAsiaTheme="minorEastAsia" w:hAnsiTheme="minorEastAsia"/>
                <w:sz w:val="21"/>
                <w:szCs w:val="21"/>
                <w:lang w:val="zh-CN"/>
              </w:rPr>
              <w:t>人加</w:t>
            </w:r>
            <w:r w:rsidRPr="00C05CC5">
              <w:rPr>
                <w:rFonts w:asciiTheme="minorEastAsia" w:eastAsiaTheme="minorEastAsia" w:hAnsiTheme="minorEastAsia"/>
                <w:sz w:val="21"/>
                <w:szCs w:val="21"/>
              </w:rPr>
              <w:t>0.</w:t>
            </w:r>
            <w:r w:rsidRPr="00C05CC5">
              <w:rPr>
                <w:rFonts w:asciiTheme="minorEastAsia" w:eastAsiaTheme="minorEastAsia" w:hAnsiTheme="minorEastAsia" w:hint="eastAsia"/>
                <w:sz w:val="21"/>
                <w:szCs w:val="21"/>
              </w:rPr>
              <w:t>1</w:t>
            </w:r>
            <w:r w:rsidRPr="00C05CC5">
              <w:rPr>
                <w:rFonts w:asciiTheme="minorEastAsia" w:eastAsiaTheme="minorEastAsia" w:hAnsiTheme="minorEastAsia"/>
                <w:sz w:val="21"/>
                <w:szCs w:val="21"/>
                <w:lang w:val="zh-CN"/>
              </w:rPr>
              <w:t>分</w:t>
            </w:r>
            <w:r w:rsidRPr="00C05CC5">
              <w:rPr>
                <w:rFonts w:asciiTheme="minorEastAsia" w:eastAsiaTheme="minorEastAsia" w:hAnsiTheme="minorEastAsia"/>
                <w:sz w:val="21"/>
                <w:szCs w:val="21"/>
              </w:rPr>
              <w:t>；</w:t>
            </w:r>
            <w:r w:rsidRPr="00C05CC5">
              <w:rPr>
                <w:rFonts w:asciiTheme="minorEastAsia" w:eastAsiaTheme="minorEastAsia" w:hAnsiTheme="minorEastAsia"/>
                <w:sz w:val="21"/>
                <w:szCs w:val="21"/>
                <w:lang w:val="zh-CN"/>
              </w:rPr>
              <w:t>最高得</w:t>
            </w:r>
            <w:r w:rsidRPr="00C05CC5">
              <w:rPr>
                <w:rFonts w:asciiTheme="minorEastAsia" w:eastAsiaTheme="minorEastAsia" w:hAnsiTheme="minorEastAsia" w:hint="eastAsia"/>
                <w:sz w:val="21"/>
                <w:szCs w:val="21"/>
              </w:rPr>
              <w:t>3</w:t>
            </w:r>
            <w:r w:rsidRPr="00C05CC5">
              <w:rPr>
                <w:rFonts w:asciiTheme="minorEastAsia" w:eastAsiaTheme="minorEastAsia" w:hAnsiTheme="minorEastAsia"/>
                <w:sz w:val="21"/>
                <w:szCs w:val="21"/>
                <w:lang w:val="zh-CN"/>
              </w:rPr>
              <w:t>分</w:t>
            </w:r>
          </w:p>
        </w:tc>
      </w:tr>
      <w:tr w:rsidR="000C6B4C" w:rsidRPr="00C05CC5" w:rsidTr="00B5011F">
        <w:tc>
          <w:tcPr>
            <w:tcW w:w="43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jc w:val="center"/>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2</w:t>
            </w:r>
          </w:p>
        </w:tc>
        <w:tc>
          <w:tcPr>
            <w:tcW w:w="1021"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投标人本地服务能力</w:t>
            </w:r>
          </w:p>
        </w:tc>
        <w:tc>
          <w:tcPr>
            <w:tcW w:w="3548" w:type="pct"/>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pStyle w:val="af"/>
              <w:spacing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投标人在用户所在地有固定售后服务机构（提供营业执照或产权证明或房屋租赁合同），并提供400服务热线的得2分。</w:t>
            </w:r>
          </w:p>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在用户所在地内没有长期稳定的服务机构，得0分。</w:t>
            </w:r>
          </w:p>
        </w:tc>
      </w:tr>
    </w:tbl>
    <w:p w:rsidR="00D62F4B" w:rsidRPr="00C05CC5" w:rsidRDefault="00D62F4B" w:rsidP="00C05CC5">
      <w:pPr>
        <w:spacing w:after="0" w:line="360" w:lineRule="auto"/>
        <w:rPr>
          <w:rFonts w:asciiTheme="minorEastAsia" w:eastAsiaTheme="minorEastAsia" w:hAnsiTheme="minorEastAsia"/>
          <w:b/>
          <w:szCs w:val="21"/>
        </w:rPr>
      </w:pPr>
    </w:p>
    <w:p w:rsidR="0039127C" w:rsidRPr="00C05CC5" w:rsidRDefault="00A11BD1" w:rsidP="00C05CC5">
      <w:pPr>
        <w:widowControl w:val="0"/>
        <w:adjustRightInd/>
        <w:snapToGrid/>
        <w:spacing w:after="0" w:line="360" w:lineRule="auto"/>
        <w:rPr>
          <w:rFonts w:asciiTheme="minorEastAsia" w:eastAsiaTheme="minorEastAsia" w:hAnsiTheme="minorEastAsia"/>
          <w:b/>
          <w:sz w:val="24"/>
          <w:szCs w:val="24"/>
        </w:rPr>
      </w:pPr>
      <w:r w:rsidRPr="00C05CC5">
        <w:rPr>
          <w:rFonts w:asciiTheme="minorEastAsia" w:eastAsiaTheme="minorEastAsia" w:hAnsiTheme="minorEastAsia" w:hint="eastAsia"/>
          <w:b/>
          <w:sz w:val="24"/>
          <w:szCs w:val="24"/>
          <w:highlight w:val="white"/>
        </w:rPr>
        <w:lastRenderedPageBreak/>
        <w:t>2</w:t>
      </w:r>
      <w:r w:rsidR="0039127C" w:rsidRPr="00C05CC5">
        <w:rPr>
          <w:rFonts w:asciiTheme="minorEastAsia" w:eastAsiaTheme="minorEastAsia" w:hAnsiTheme="minorEastAsia" w:hint="eastAsia"/>
          <w:b/>
          <w:sz w:val="24"/>
          <w:szCs w:val="24"/>
          <w:highlight w:val="white"/>
        </w:rPr>
        <w:t>、商务评定</w:t>
      </w:r>
    </w:p>
    <w:p w:rsidR="00D62F4B" w:rsidRPr="00C05CC5" w:rsidRDefault="0039127C" w:rsidP="00C05CC5">
      <w:pPr>
        <w:autoSpaceDE w:val="0"/>
        <w:autoSpaceDN w:val="0"/>
        <w:spacing w:after="0" w:line="360" w:lineRule="auto"/>
        <w:rPr>
          <w:rFonts w:asciiTheme="minorEastAsia" w:eastAsiaTheme="minorEastAsia" w:hAnsiTheme="minorEastAsia"/>
          <w:b/>
          <w:szCs w:val="21"/>
        </w:rPr>
      </w:pPr>
      <w:r w:rsidRPr="00C05CC5">
        <w:rPr>
          <w:rFonts w:asciiTheme="minorEastAsia" w:eastAsiaTheme="minorEastAsia" w:hAnsiTheme="minorEastAsia" w:hint="eastAsia"/>
          <w:sz w:val="24"/>
          <w:szCs w:val="24"/>
          <w:highlight w:val="white"/>
        </w:rPr>
        <w:t>由评委对所有有效投标文件的商务条件进行审核和评价，填写《商务评分表》，如下：</w:t>
      </w:r>
    </w:p>
    <w:tbl>
      <w:tblPr>
        <w:tblW w:w="5000" w:type="pct"/>
        <w:tblBorders>
          <w:top w:val="outset" w:sz="12" w:space="0" w:color="auto"/>
          <w:left w:val="outset" w:sz="12" w:space="0" w:color="auto"/>
          <w:bottom w:val="outset" w:sz="12" w:space="0" w:color="auto"/>
          <w:right w:val="outset" w:sz="12" w:space="0" w:color="auto"/>
          <w:insideH w:val="nil"/>
          <w:insideV w:val="nil"/>
        </w:tblBorders>
        <w:tblCellMar>
          <w:left w:w="0" w:type="dxa"/>
          <w:right w:w="0" w:type="dxa"/>
        </w:tblCellMar>
        <w:tblLook w:val="04A0" w:firstRow="1" w:lastRow="0" w:firstColumn="1" w:lastColumn="0" w:noHBand="0" w:noVBand="1"/>
      </w:tblPr>
      <w:tblGrid>
        <w:gridCol w:w="763"/>
        <w:gridCol w:w="2210"/>
        <w:gridCol w:w="5349"/>
      </w:tblGrid>
      <w:tr w:rsidR="000C6B4C" w:rsidRPr="00C05CC5" w:rsidTr="00A61673">
        <w:tc>
          <w:tcPr>
            <w:tcW w:w="0" w:type="auto"/>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widowControl w:val="0"/>
              <w:spacing w:after="0" w:line="360" w:lineRule="auto"/>
              <w:jc w:val="center"/>
              <w:rPr>
                <w:rFonts w:asciiTheme="minorEastAsia" w:eastAsiaTheme="minorEastAsia" w:hAnsiTheme="minorEastAsia"/>
                <w:kern w:val="2"/>
                <w:sz w:val="21"/>
                <w:szCs w:val="21"/>
              </w:rPr>
            </w:pPr>
            <w:r w:rsidRPr="00C05CC5">
              <w:rPr>
                <w:rFonts w:asciiTheme="minorEastAsia" w:eastAsiaTheme="minorEastAsia" w:hAnsiTheme="minorEastAsia" w:cs="宋体"/>
                <w:kern w:val="2"/>
                <w:sz w:val="21"/>
                <w:szCs w:val="21"/>
              </w:rPr>
              <w:t>分值（</w:t>
            </w:r>
            <w:r w:rsidR="0039127C" w:rsidRPr="00C05CC5">
              <w:rPr>
                <w:rFonts w:asciiTheme="minorEastAsia" w:eastAsiaTheme="minorEastAsia" w:hAnsiTheme="minorEastAsia" w:cs="宋体" w:hint="eastAsia"/>
                <w:kern w:val="2"/>
                <w:sz w:val="21"/>
                <w:szCs w:val="21"/>
              </w:rPr>
              <w:t>2</w:t>
            </w:r>
            <w:r w:rsidRPr="00C05CC5">
              <w:rPr>
                <w:rFonts w:asciiTheme="minorEastAsia" w:eastAsiaTheme="minorEastAsia" w:hAnsiTheme="minorEastAsia" w:cs="宋体"/>
                <w:kern w:val="2"/>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widowControl w:val="0"/>
              <w:spacing w:after="0" w:line="360" w:lineRule="auto"/>
              <w:jc w:val="center"/>
              <w:rPr>
                <w:rFonts w:asciiTheme="minorEastAsia" w:eastAsiaTheme="minorEastAsia" w:hAnsiTheme="minorEastAsia"/>
                <w:kern w:val="2"/>
                <w:sz w:val="21"/>
                <w:szCs w:val="21"/>
              </w:rPr>
            </w:pPr>
            <w:r w:rsidRPr="00C05CC5">
              <w:rPr>
                <w:rFonts w:asciiTheme="minorEastAsia" w:eastAsiaTheme="minorEastAsia" w:hAnsiTheme="minorEastAsia" w:cs="宋体"/>
                <w:kern w:val="2"/>
                <w:sz w:val="21"/>
                <w:szCs w:val="21"/>
              </w:rPr>
              <w:t>评审内容</w:t>
            </w:r>
          </w:p>
        </w:tc>
        <w:tc>
          <w:tcPr>
            <w:tcW w:w="0" w:type="auto"/>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widowControl w:val="0"/>
              <w:spacing w:after="0" w:line="360" w:lineRule="auto"/>
              <w:jc w:val="center"/>
              <w:rPr>
                <w:rFonts w:asciiTheme="minorEastAsia" w:eastAsiaTheme="minorEastAsia" w:hAnsiTheme="minorEastAsia"/>
                <w:kern w:val="2"/>
                <w:sz w:val="21"/>
                <w:szCs w:val="21"/>
              </w:rPr>
            </w:pPr>
            <w:r w:rsidRPr="00C05CC5">
              <w:rPr>
                <w:rFonts w:asciiTheme="minorEastAsia" w:eastAsiaTheme="minorEastAsia" w:hAnsiTheme="minorEastAsia" w:cs="宋体"/>
                <w:kern w:val="2"/>
                <w:sz w:val="21"/>
                <w:szCs w:val="21"/>
              </w:rPr>
              <w:t>评分细则</w:t>
            </w:r>
          </w:p>
        </w:tc>
      </w:tr>
      <w:tr w:rsidR="0039127C" w:rsidRPr="00C05CC5" w:rsidTr="00A61673">
        <w:tc>
          <w:tcPr>
            <w:tcW w:w="0" w:type="auto"/>
            <w:tcBorders>
              <w:top w:val="outset" w:sz="6" w:space="0" w:color="auto"/>
              <w:left w:val="outset" w:sz="6" w:space="0" w:color="auto"/>
              <w:bottom w:val="outset" w:sz="6" w:space="0" w:color="auto"/>
              <w:right w:val="outset" w:sz="6" w:space="0" w:color="auto"/>
            </w:tcBorders>
            <w:vAlign w:val="center"/>
          </w:tcPr>
          <w:p w:rsidR="0039127C" w:rsidRPr="00C05CC5" w:rsidRDefault="0039127C" w:rsidP="00C05CC5">
            <w:pPr>
              <w:widowControl w:val="0"/>
              <w:spacing w:after="0" w:line="360" w:lineRule="auto"/>
              <w:jc w:val="center"/>
              <w:rPr>
                <w:rFonts w:asciiTheme="minorEastAsia" w:eastAsiaTheme="minorEastAsia" w:hAnsiTheme="minorEastAsia"/>
                <w:kern w:val="2"/>
                <w:sz w:val="21"/>
                <w:szCs w:val="21"/>
              </w:rPr>
            </w:pPr>
            <w:r w:rsidRPr="00C05CC5">
              <w:rPr>
                <w:rFonts w:asciiTheme="minorEastAsia" w:eastAsiaTheme="minorEastAsia" w:hAnsiTheme="minorEastAsia" w:cs="宋体"/>
                <w:kern w:val="2"/>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tcPr>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商务响应程度</w:t>
            </w:r>
          </w:p>
        </w:tc>
        <w:tc>
          <w:tcPr>
            <w:tcW w:w="0" w:type="auto"/>
            <w:tcBorders>
              <w:top w:val="outset" w:sz="6" w:space="0" w:color="auto"/>
              <w:left w:val="outset" w:sz="6" w:space="0" w:color="auto"/>
              <w:bottom w:val="outset" w:sz="6" w:space="0" w:color="auto"/>
              <w:right w:val="outset" w:sz="6" w:space="0" w:color="auto"/>
            </w:tcBorders>
            <w:vAlign w:val="center"/>
          </w:tcPr>
          <w:p w:rsidR="0039127C" w:rsidRPr="00C05CC5" w:rsidRDefault="0039127C" w:rsidP="00C05CC5">
            <w:pPr>
              <w:widowControl w:val="0"/>
              <w:spacing w:after="0" w:line="360" w:lineRule="auto"/>
              <w:rPr>
                <w:rFonts w:asciiTheme="minorEastAsia" w:eastAsiaTheme="minorEastAsia" w:hAnsiTheme="minorEastAsia"/>
                <w:kern w:val="2"/>
                <w:sz w:val="21"/>
                <w:szCs w:val="21"/>
              </w:rPr>
            </w:pPr>
            <w:r w:rsidRPr="00C05CC5">
              <w:rPr>
                <w:rFonts w:asciiTheme="minorEastAsia" w:eastAsiaTheme="minorEastAsia" w:hAnsiTheme="minorEastAsia" w:hint="eastAsia"/>
                <w:kern w:val="2"/>
                <w:sz w:val="21"/>
                <w:szCs w:val="21"/>
              </w:rPr>
              <w:t>优于招标文件要求得2分，满足招标文件要求得1分，有不利于用户的条件不得分</w:t>
            </w:r>
          </w:p>
        </w:tc>
      </w:tr>
      <w:tr w:rsidR="0039127C" w:rsidRPr="00C05CC5" w:rsidTr="00A61673">
        <w:tc>
          <w:tcPr>
            <w:tcW w:w="0" w:type="auto"/>
            <w:tcBorders>
              <w:top w:val="outset" w:sz="6" w:space="0" w:color="auto"/>
              <w:left w:val="outset" w:sz="6" w:space="0" w:color="auto"/>
              <w:bottom w:val="outset" w:sz="6" w:space="0" w:color="auto"/>
              <w:right w:val="outset" w:sz="6" w:space="0" w:color="auto"/>
            </w:tcBorders>
            <w:vAlign w:val="center"/>
          </w:tcPr>
          <w:p w:rsidR="0039127C" w:rsidRPr="00C05CC5" w:rsidRDefault="0039127C" w:rsidP="00C05CC5">
            <w:pPr>
              <w:widowControl w:val="0"/>
              <w:spacing w:after="0" w:line="360" w:lineRule="auto"/>
              <w:jc w:val="center"/>
              <w:rPr>
                <w:rFonts w:asciiTheme="minorEastAsia" w:eastAsiaTheme="minorEastAsia" w:hAnsiTheme="minorEastAsia"/>
                <w:kern w:val="2"/>
                <w:sz w:val="21"/>
                <w:szCs w:val="21"/>
              </w:rPr>
            </w:pPr>
            <w:r w:rsidRPr="00C05CC5">
              <w:rPr>
                <w:rFonts w:asciiTheme="minorEastAsia" w:eastAsiaTheme="minorEastAsia" w:hAnsiTheme="minorEastAsia" w:cs="宋体"/>
                <w:kern w:val="2"/>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tcPr>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履约能力（提供2016年经第三方审计的财务审计报告复印件）</w:t>
            </w:r>
          </w:p>
        </w:tc>
        <w:tc>
          <w:tcPr>
            <w:tcW w:w="0" w:type="auto"/>
            <w:tcBorders>
              <w:top w:val="outset" w:sz="6" w:space="0" w:color="auto"/>
              <w:left w:val="outset" w:sz="6" w:space="0" w:color="auto"/>
              <w:bottom w:val="outset" w:sz="6" w:space="0" w:color="auto"/>
              <w:right w:val="outset" w:sz="6" w:space="0" w:color="auto"/>
            </w:tcBorders>
            <w:vAlign w:val="center"/>
          </w:tcPr>
          <w:p w:rsidR="0039127C" w:rsidRPr="00C05CC5" w:rsidRDefault="0039127C" w:rsidP="00C05CC5">
            <w:pPr>
              <w:widowControl w:val="0"/>
              <w:spacing w:after="0" w:line="360" w:lineRule="auto"/>
              <w:rPr>
                <w:rFonts w:asciiTheme="minorEastAsia" w:eastAsiaTheme="minorEastAsia" w:hAnsiTheme="minorEastAsia"/>
                <w:kern w:val="2"/>
                <w:sz w:val="21"/>
                <w:szCs w:val="21"/>
              </w:rPr>
            </w:pPr>
            <w:r w:rsidRPr="00C05CC5">
              <w:rPr>
                <w:rFonts w:asciiTheme="minorEastAsia" w:eastAsiaTheme="minorEastAsia" w:hAnsiTheme="minorEastAsia" w:hint="eastAsia"/>
                <w:kern w:val="2"/>
                <w:sz w:val="21"/>
                <w:szCs w:val="21"/>
              </w:rPr>
              <w:t>经营财务状况良好，履约能力强，得2分；经营财务状况中，履约能力一般，得1分；经营财务状况差，履约能力较差，不得分；</w:t>
            </w:r>
          </w:p>
        </w:tc>
      </w:tr>
      <w:tr w:rsidR="000C6B4C" w:rsidRPr="00C05CC5" w:rsidTr="00A61673">
        <w:tc>
          <w:tcPr>
            <w:tcW w:w="0" w:type="auto"/>
            <w:tcBorders>
              <w:top w:val="outset" w:sz="6" w:space="0" w:color="auto"/>
              <w:left w:val="outset" w:sz="6" w:space="0" w:color="auto"/>
              <w:bottom w:val="outset" w:sz="6" w:space="0" w:color="auto"/>
              <w:right w:val="outset" w:sz="6" w:space="0" w:color="auto"/>
            </w:tcBorders>
            <w:vAlign w:val="center"/>
          </w:tcPr>
          <w:p w:rsidR="000C6B4C" w:rsidRPr="00C05CC5" w:rsidRDefault="0039127C" w:rsidP="00C05CC5">
            <w:pPr>
              <w:widowControl w:val="0"/>
              <w:spacing w:after="0" w:line="360" w:lineRule="auto"/>
              <w:jc w:val="center"/>
              <w:rPr>
                <w:rFonts w:asciiTheme="minorEastAsia" w:eastAsiaTheme="minorEastAsia" w:hAnsiTheme="minorEastAsia"/>
                <w:kern w:val="2"/>
                <w:sz w:val="21"/>
                <w:szCs w:val="21"/>
              </w:rPr>
            </w:pPr>
            <w:r w:rsidRPr="00C05CC5">
              <w:rPr>
                <w:rFonts w:asciiTheme="minorEastAsia" w:eastAsiaTheme="minorEastAsia" w:hAnsiTheme="minorEastAsia" w:cs="宋体"/>
                <w:kern w:val="2"/>
                <w:sz w:val="21"/>
                <w:szCs w:val="21"/>
              </w:rPr>
              <w:t>4</w:t>
            </w:r>
          </w:p>
        </w:tc>
        <w:tc>
          <w:tcPr>
            <w:tcW w:w="0" w:type="auto"/>
            <w:tcBorders>
              <w:top w:val="outset" w:sz="6" w:space="0" w:color="auto"/>
              <w:left w:val="outset" w:sz="6" w:space="0" w:color="auto"/>
              <w:bottom w:val="outset" w:sz="6" w:space="0" w:color="auto"/>
              <w:right w:val="outset" w:sz="6" w:space="0" w:color="auto"/>
            </w:tcBorders>
            <w:vAlign w:val="center"/>
          </w:tcPr>
          <w:p w:rsidR="000C6B4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本</w:t>
            </w:r>
            <w:proofErr w:type="gramStart"/>
            <w:r w:rsidRPr="00C05CC5">
              <w:rPr>
                <w:rFonts w:asciiTheme="minorEastAsia" w:eastAsiaTheme="minorEastAsia" w:hAnsiTheme="minorEastAsia" w:hint="eastAsia"/>
                <w:sz w:val="21"/>
                <w:szCs w:val="21"/>
              </w:rPr>
              <w:t>项目项目</w:t>
            </w:r>
            <w:proofErr w:type="gramEnd"/>
            <w:r w:rsidRPr="00C05CC5">
              <w:rPr>
                <w:rFonts w:asciiTheme="minorEastAsia" w:eastAsiaTheme="minorEastAsia" w:hAnsiTheme="minorEastAsia" w:hint="eastAsia"/>
                <w:sz w:val="21"/>
                <w:szCs w:val="21"/>
              </w:rPr>
              <w:t>经理的资质，提供证书复印件</w:t>
            </w:r>
          </w:p>
        </w:tc>
        <w:tc>
          <w:tcPr>
            <w:tcW w:w="0" w:type="auto"/>
            <w:tcBorders>
              <w:top w:val="outset" w:sz="6" w:space="0" w:color="auto"/>
              <w:left w:val="outset" w:sz="6" w:space="0" w:color="auto"/>
              <w:bottom w:val="outset" w:sz="6" w:space="0" w:color="auto"/>
              <w:right w:val="outset" w:sz="6" w:space="0" w:color="auto"/>
            </w:tcBorders>
            <w:vAlign w:val="center"/>
          </w:tcPr>
          <w:p w:rsidR="00A61673"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（1）硕士或以上学历；</w:t>
            </w:r>
          </w:p>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（2）具有高级项目经理资格证书；</w:t>
            </w:r>
          </w:p>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（3）具备ITIL Foundation证书；</w:t>
            </w:r>
          </w:p>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（4）具有PMP项目经理证书；</w:t>
            </w:r>
          </w:p>
          <w:p w:rsidR="000C6B4C" w:rsidRPr="00C05CC5" w:rsidRDefault="0039127C" w:rsidP="00C05CC5">
            <w:pPr>
              <w:spacing w:after="0" w:line="360" w:lineRule="auto"/>
              <w:rPr>
                <w:rFonts w:asciiTheme="minorEastAsia" w:eastAsiaTheme="minorEastAsia" w:hAnsiTheme="minorEastAsia"/>
                <w:kern w:val="2"/>
                <w:sz w:val="21"/>
                <w:szCs w:val="21"/>
              </w:rPr>
            </w:pPr>
            <w:r w:rsidRPr="00C05CC5">
              <w:rPr>
                <w:rFonts w:asciiTheme="minorEastAsia" w:eastAsiaTheme="minorEastAsia" w:hAnsiTheme="minorEastAsia" w:hint="eastAsia"/>
                <w:sz w:val="21"/>
                <w:szCs w:val="21"/>
              </w:rPr>
              <w:t>全部提供得4分，每少一项扣1分，扣完为止。</w:t>
            </w:r>
          </w:p>
        </w:tc>
      </w:tr>
      <w:tr w:rsidR="000C6B4C" w:rsidRPr="00C05CC5" w:rsidTr="00A61673">
        <w:tc>
          <w:tcPr>
            <w:tcW w:w="0" w:type="auto"/>
            <w:tcBorders>
              <w:top w:val="outset" w:sz="6" w:space="0" w:color="auto"/>
              <w:left w:val="outset" w:sz="6" w:space="0" w:color="auto"/>
              <w:bottom w:val="outset" w:sz="6" w:space="0" w:color="auto"/>
              <w:right w:val="outset" w:sz="6" w:space="0" w:color="auto"/>
            </w:tcBorders>
            <w:vAlign w:val="center"/>
          </w:tcPr>
          <w:p w:rsidR="000C6B4C" w:rsidRPr="00C05CC5" w:rsidRDefault="0039127C" w:rsidP="00C05CC5">
            <w:pPr>
              <w:widowControl w:val="0"/>
              <w:spacing w:after="0" w:line="360" w:lineRule="auto"/>
              <w:jc w:val="center"/>
              <w:rPr>
                <w:rFonts w:asciiTheme="minorEastAsia" w:eastAsiaTheme="minorEastAsia" w:hAnsiTheme="minorEastAsia"/>
                <w:kern w:val="2"/>
                <w:sz w:val="21"/>
                <w:szCs w:val="21"/>
              </w:rPr>
            </w:pPr>
            <w:r w:rsidRPr="00C05CC5">
              <w:rPr>
                <w:rFonts w:asciiTheme="minorEastAsia" w:eastAsiaTheme="minorEastAsia" w:hAnsiTheme="minorEastAsia" w:cs="宋体"/>
                <w:kern w:val="2"/>
                <w:sz w:val="21"/>
                <w:szCs w:val="21"/>
              </w:rPr>
              <w:t>7</w:t>
            </w:r>
          </w:p>
        </w:tc>
        <w:tc>
          <w:tcPr>
            <w:tcW w:w="0" w:type="auto"/>
            <w:tcBorders>
              <w:top w:val="outset" w:sz="6" w:space="0" w:color="auto"/>
              <w:left w:val="outset" w:sz="6" w:space="0" w:color="auto"/>
              <w:bottom w:val="outset" w:sz="6" w:space="0" w:color="auto"/>
              <w:right w:val="outset" w:sz="6" w:space="0" w:color="auto"/>
            </w:tcBorders>
            <w:vAlign w:val="center"/>
          </w:tcPr>
          <w:p w:rsidR="000C6B4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投标人综合实力（提供相关证书的复印件）</w:t>
            </w:r>
          </w:p>
        </w:tc>
        <w:tc>
          <w:tcPr>
            <w:tcW w:w="0" w:type="auto"/>
            <w:tcBorders>
              <w:top w:val="outset" w:sz="6" w:space="0" w:color="auto"/>
              <w:left w:val="outset" w:sz="6" w:space="0" w:color="auto"/>
              <w:bottom w:val="outset" w:sz="6" w:space="0" w:color="auto"/>
              <w:right w:val="outset" w:sz="6" w:space="0" w:color="auto"/>
            </w:tcBorders>
            <w:vAlign w:val="center"/>
          </w:tcPr>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w:t>
            </w:r>
            <w:r w:rsidRPr="00C05CC5">
              <w:rPr>
                <w:rFonts w:asciiTheme="minorEastAsia" w:eastAsiaTheme="minorEastAsia" w:hAnsiTheme="minorEastAsia" w:cs="宋体" w:hint="eastAsia"/>
                <w:sz w:val="21"/>
                <w:szCs w:val="21"/>
              </w:rPr>
              <w:t>具有信息系统集成及服务资质</w:t>
            </w:r>
            <w:r w:rsidRPr="00C05CC5">
              <w:rPr>
                <w:rFonts w:asciiTheme="minorEastAsia" w:eastAsiaTheme="minorEastAsia" w:hAnsiTheme="minorEastAsia" w:hint="eastAsia"/>
                <w:sz w:val="21"/>
                <w:szCs w:val="21"/>
              </w:rPr>
              <w:t>；</w:t>
            </w:r>
          </w:p>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（2）工商管理部门颁发的连续10年或以上“守合同重信用”证书；</w:t>
            </w:r>
          </w:p>
          <w:p w:rsidR="0039127C" w:rsidRPr="00C05CC5" w:rsidRDefault="0039127C" w:rsidP="00C05CC5">
            <w:pPr>
              <w:spacing w:after="0" w:line="360" w:lineRule="auto"/>
              <w:rPr>
                <w:rFonts w:asciiTheme="minorEastAsia" w:eastAsiaTheme="minorEastAsia" w:hAnsiTheme="minorEastAsia" w:cs="宋体"/>
                <w:bCs/>
                <w:sz w:val="21"/>
                <w:szCs w:val="21"/>
              </w:rPr>
            </w:pPr>
            <w:r w:rsidRPr="00C05CC5">
              <w:rPr>
                <w:rFonts w:asciiTheme="minorEastAsia" w:eastAsiaTheme="minorEastAsia" w:hAnsiTheme="minorEastAsia" w:hint="eastAsia"/>
                <w:sz w:val="21"/>
                <w:szCs w:val="21"/>
              </w:rPr>
              <w:t>（3）</w:t>
            </w:r>
            <w:r w:rsidRPr="00C05CC5">
              <w:rPr>
                <w:rFonts w:asciiTheme="minorEastAsia" w:eastAsiaTheme="minorEastAsia" w:hAnsiTheme="minorEastAsia" w:cs="宋体" w:hint="eastAsia"/>
                <w:bCs/>
                <w:sz w:val="21"/>
                <w:szCs w:val="21"/>
              </w:rPr>
              <w:t>ISO9001</w:t>
            </w:r>
            <w:r w:rsidRPr="00C05CC5">
              <w:rPr>
                <w:rFonts w:asciiTheme="minorEastAsia" w:eastAsiaTheme="minorEastAsia" w:hAnsiTheme="minorEastAsia" w:hint="eastAsia"/>
                <w:sz w:val="21"/>
                <w:szCs w:val="21"/>
              </w:rPr>
              <w:t>认证证书</w:t>
            </w:r>
            <w:r w:rsidRPr="00C05CC5">
              <w:rPr>
                <w:rFonts w:asciiTheme="minorEastAsia" w:eastAsiaTheme="minorEastAsia" w:hAnsiTheme="minorEastAsia" w:cs="宋体" w:hint="eastAsia"/>
                <w:bCs/>
                <w:sz w:val="21"/>
                <w:szCs w:val="21"/>
              </w:rPr>
              <w:t>；</w:t>
            </w:r>
          </w:p>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（4）</w:t>
            </w:r>
            <w:r w:rsidRPr="00C05CC5">
              <w:rPr>
                <w:rFonts w:asciiTheme="minorEastAsia" w:eastAsiaTheme="minorEastAsia" w:hAnsiTheme="minorEastAsia" w:cs="宋体" w:hint="eastAsia"/>
                <w:sz w:val="21"/>
                <w:szCs w:val="21"/>
              </w:rPr>
              <w:t>ISO18001</w:t>
            </w:r>
            <w:r w:rsidRPr="00C05CC5">
              <w:rPr>
                <w:rFonts w:asciiTheme="minorEastAsia" w:eastAsiaTheme="minorEastAsia" w:hAnsiTheme="minorEastAsia" w:hint="eastAsia"/>
                <w:sz w:val="21"/>
                <w:szCs w:val="21"/>
              </w:rPr>
              <w:t>认证证书；</w:t>
            </w:r>
          </w:p>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（5）ISO 20000认证证书；</w:t>
            </w:r>
          </w:p>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（6）</w:t>
            </w:r>
            <w:r w:rsidRPr="00C05CC5">
              <w:rPr>
                <w:rFonts w:asciiTheme="minorEastAsia" w:eastAsiaTheme="minorEastAsia" w:hAnsiTheme="minorEastAsia" w:cs="宋体" w:hint="eastAsia"/>
                <w:bCs/>
                <w:sz w:val="21"/>
                <w:szCs w:val="21"/>
              </w:rPr>
              <w:t>ISO</w:t>
            </w:r>
            <w:r w:rsidRPr="00C05CC5">
              <w:rPr>
                <w:rFonts w:asciiTheme="minorEastAsia" w:eastAsiaTheme="minorEastAsia" w:hAnsiTheme="minorEastAsia" w:cs="宋体"/>
                <w:bCs/>
                <w:sz w:val="21"/>
                <w:szCs w:val="21"/>
              </w:rPr>
              <w:t xml:space="preserve"> </w:t>
            </w:r>
            <w:r w:rsidRPr="00C05CC5">
              <w:rPr>
                <w:rFonts w:asciiTheme="minorEastAsia" w:eastAsiaTheme="minorEastAsia" w:hAnsiTheme="minorEastAsia" w:cs="宋体" w:hint="eastAsia"/>
                <w:bCs/>
                <w:sz w:val="21"/>
                <w:szCs w:val="21"/>
              </w:rPr>
              <w:t>27001</w:t>
            </w:r>
            <w:r w:rsidRPr="00C05CC5">
              <w:rPr>
                <w:rFonts w:asciiTheme="minorEastAsia" w:eastAsiaTheme="minorEastAsia" w:hAnsiTheme="minorEastAsia" w:hint="eastAsia"/>
                <w:sz w:val="21"/>
                <w:szCs w:val="21"/>
              </w:rPr>
              <w:t>认证证书；</w:t>
            </w:r>
          </w:p>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（7）信息系统安全服务资质；</w:t>
            </w:r>
          </w:p>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（8）诚信示范企业证书；</w:t>
            </w:r>
          </w:p>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（9）中国软件协会企业信用等级证书；</w:t>
            </w:r>
          </w:p>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（10）纳税人信用等级证书；</w:t>
            </w:r>
          </w:p>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（11）CMMI3证书及以上；</w:t>
            </w:r>
          </w:p>
          <w:p w:rsidR="000C6B4C" w:rsidRPr="00C05CC5" w:rsidRDefault="0039127C" w:rsidP="00C05CC5">
            <w:pPr>
              <w:widowControl w:val="0"/>
              <w:spacing w:after="0" w:line="360" w:lineRule="auto"/>
              <w:rPr>
                <w:rFonts w:asciiTheme="minorEastAsia" w:eastAsiaTheme="minorEastAsia" w:hAnsiTheme="minorEastAsia"/>
                <w:kern w:val="2"/>
                <w:sz w:val="21"/>
                <w:szCs w:val="21"/>
              </w:rPr>
            </w:pPr>
            <w:r w:rsidRPr="00C05CC5">
              <w:rPr>
                <w:rFonts w:asciiTheme="minorEastAsia" w:eastAsiaTheme="minorEastAsia" w:hAnsiTheme="minorEastAsia" w:hint="eastAsia"/>
                <w:sz w:val="21"/>
                <w:szCs w:val="21"/>
              </w:rPr>
              <w:t>全部提供得</w:t>
            </w:r>
            <w:r w:rsidRPr="00C05CC5">
              <w:rPr>
                <w:rFonts w:asciiTheme="minorEastAsia" w:eastAsiaTheme="minorEastAsia" w:hAnsiTheme="minorEastAsia"/>
                <w:sz w:val="21"/>
                <w:szCs w:val="21"/>
              </w:rPr>
              <w:t>7</w:t>
            </w:r>
            <w:r w:rsidRPr="00C05CC5">
              <w:rPr>
                <w:rFonts w:asciiTheme="minorEastAsia" w:eastAsiaTheme="minorEastAsia" w:hAnsiTheme="minorEastAsia" w:hint="eastAsia"/>
                <w:sz w:val="21"/>
                <w:szCs w:val="21"/>
              </w:rPr>
              <w:t>分，每少一项扣1分，扣完为止。</w:t>
            </w:r>
          </w:p>
        </w:tc>
      </w:tr>
      <w:tr w:rsidR="0039127C" w:rsidRPr="00C05CC5" w:rsidTr="00A61673">
        <w:tc>
          <w:tcPr>
            <w:tcW w:w="0" w:type="auto"/>
            <w:tcBorders>
              <w:top w:val="outset" w:sz="6" w:space="0" w:color="auto"/>
              <w:left w:val="outset" w:sz="6" w:space="0" w:color="auto"/>
              <w:bottom w:val="outset" w:sz="6" w:space="0" w:color="auto"/>
              <w:right w:val="outset" w:sz="6" w:space="0" w:color="auto"/>
            </w:tcBorders>
            <w:vAlign w:val="center"/>
          </w:tcPr>
          <w:p w:rsidR="0039127C" w:rsidRPr="00C05CC5" w:rsidRDefault="0039127C" w:rsidP="00C05CC5">
            <w:pPr>
              <w:widowControl w:val="0"/>
              <w:spacing w:after="0" w:line="360" w:lineRule="auto"/>
              <w:jc w:val="center"/>
              <w:rPr>
                <w:rFonts w:asciiTheme="minorEastAsia" w:eastAsiaTheme="minorEastAsia" w:hAnsiTheme="minorEastAsia" w:cs="宋体"/>
                <w:kern w:val="2"/>
                <w:sz w:val="21"/>
                <w:szCs w:val="21"/>
              </w:rPr>
            </w:pPr>
            <w:r w:rsidRPr="00C05CC5">
              <w:rPr>
                <w:rFonts w:asciiTheme="minorEastAsia" w:eastAsiaTheme="minorEastAsia" w:hAnsiTheme="minorEastAsia" w:cs="宋体" w:hint="eastAsia"/>
                <w:kern w:val="2"/>
                <w:sz w:val="21"/>
                <w:szCs w:val="21"/>
              </w:rPr>
              <w:t>8</w:t>
            </w:r>
          </w:p>
        </w:tc>
        <w:tc>
          <w:tcPr>
            <w:tcW w:w="0" w:type="auto"/>
            <w:tcBorders>
              <w:top w:val="outset" w:sz="6" w:space="0" w:color="auto"/>
              <w:left w:val="outset" w:sz="6" w:space="0" w:color="auto"/>
              <w:bottom w:val="outset" w:sz="6" w:space="0" w:color="auto"/>
              <w:right w:val="outset" w:sz="6" w:space="0" w:color="auto"/>
            </w:tcBorders>
            <w:vAlign w:val="center"/>
          </w:tcPr>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2015年至今完成的同类项目业绩（以中标通知书与合同要点复印件为准）</w:t>
            </w:r>
          </w:p>
        </w:tc>
        <w:tc>
          <w:tcPr>
            <w:tcW w:w="0" w:type="auto"/>
            <w:tcBorders>
              <w:top w:val="outset" w:sz="6" w:space="0" w:color="auto"/>
              <w:left w:val="outset" w:sz="6" w:space="0" w:color="auto"/>
              <w:bottom w:val="outset" w:sz="6" w:space="0" w:color="auto"/>
              <w:right w:val="outset" w:sz="6" w:space="0" w:color="auto"/>
            </w:tcBorders>
            <w:vAlign w:val="center"/>
          </w:tcPr>
          <w:p w:rsidR="0039127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投标人自2015年以来（以合同生效时间为准）具有类似IC空间管理系统项目经验，以同时提供中标通知书与合同要点复印件为准。每提供一个得2分，总共8分，</w:t>
            </w:r>
            <w:proofErr w:type="gramStart"/>
            <w:r w:rsidRPr="00C05CC5">
              <w:rPr>
                <w:rFonts w:asciiTheme="minorEastAsia" w:eastAsiaTheme="minorEastAsia" w:hAnsiTheme="minorEastAsia" w:hint="eastAsia"/>
                <w:sz w:val="21"/>
                <w:szCs w:val="21"/>
              </w:rPr>
              <w:t>无提供</w:t>
            </w:r>
            <w:proofErr w:type="gramEnd"/>
            <w:r w:rsidRPr="00C05CC5">
              <w:rPr>
                <w:rFonts w:asciiTheme="minorEastAsia" w:eastAsiaTheme="minorEastAsia" w:hAnsiTheme="minorEastAsia" w:hint="eastAsia"/>
                <w:sz w:val="21"/>
                <w:szCs w:val="21"/>
              </w:rPr>
              <w:t>0分。</w:t>
            </w:r>
          </w:p>
        </w:tc>
      </w:tr>
      <w:tr w:rsidR="000C6B4C" w:rsidRPr="00C05CC5" w:rsidTr="00A61673">
        <w:tc>
          <w:tcPr>
            <w:tcW w:w="0" w:type="auto"/>
            <w:tcBorders>
              <w:top w:val="outset" w:sz="6" w:space="0" w:color="auto"/>
              <w:left w:val="outset" w:sz="6" w:space="0" w:color="auto"/>
              <w:bottom w:val="outset" w:sz="6" w:space="0" w:color="auto"/>
              <w:right w:val="outset" w:sz="6" w:space="0" w:color="auto"/>
            </w:tcBorders>
            <w:vAlign w:val="center"/>
          </w:tcPr>
          <w:p w:rsidR="000C6B4C" w:rsidRPr="00C05CC5" w:rsidRDefault="000C6B4C" w:rsidP="00C05CC5">
            <w:pPr>
              <w:widowControl w:val="0"/>
              <w:spacing w:after="0" w:line="360" w:lineRule="auto"/>
              <w:jc w:val="center"/>
              <w:rPr>
                <w:rFonts w:asciiTheme="minorEastAsia" w:eastAsiaTheme="minorEastAsia" w:hAnsiTheme="minorEastAsia"/>
                <w:kern w:val="2"/>
                <w:sz w:val="21"/>
                <w:szCs w:val="21"/>
              </w:rPr>
            </w:pPr>
            <w:r w:rsidRPr="00C05CC5">
              <w:rPr>
                <w:rFonts w:asciiTheme="minorEastAsia" w:eastAsiaTheme="minorEastAsia" w:hAnsiTheme="minorEastAsia" w:cs="宋体"/>
                <w:kern w:val="2"/>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tcPr>
          <w:p w:rsidR="000C6B4C" w:rsidRPr="00C05CC5" w:rsidRDefault="0039127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kern w:val="2"/>
                <w:sz w:val="21"/>
                <w:szCs w:val="21"/>
              </w:rPr>
              <w:t>售后服务</w:t>
            </w:r>
          </w:p>
        </w:tc>
        <w:tc>
          <w:tcPr>
            <w:tcW w:w="0" w:type="auto"/>
            <w:tcBorders>
              <w:top w:val="outset" w:sz="6" w:space="0" w:color="auto"/>
              <w:left w:val="outset" w:sz="6" w:space="0" w:color="auto"/>
              <w:bottom w:val="outset" w:sz="6" w:space="0" w:color="auto"/>
              <w:right w:val="outset" w:sz="6" w:space="0" w:color="auto"/>
            </w:tcBorders>
            <w:vAlign w:val="center"/>
          </w:tcPr>
          <w:p w:rsidR="0039127C" w:rsidRPr="00C05CC5" w:rsidRDefault="0039127C" w:rsidP="00C05CC5">
            <w:pPr>
              <w:widowControl w:val="0"/>
              <w:spacing w:after="0" w:line="360" w:lineRule="auto"/>
              <w:rPr>
                <w:rFonts w:asciiTheme="minorEastAsia" w:eastAsiaTheme="minorEastAsia" w:hAnsiTheme="minorEastAsia"/>
                <w:kern w:val="2"/>
                <w:sz w:val="21"/>
                <w:szCs w:val="21"/>
              </w:rPr>
            </w:pPr>
            <w:r w:rsidRPr="00C05CC5">
              <w:rPr>
                <w:rFonts w:asciiTheme="minorEastAsia" w:eastAsiaTheme="minorEastAsia" w:hAnsiTheme="minorEastAsia" w:hint="eastAsia"/>
                <w:kern w:val="2"/>
                <w:sz w:val="21"/>
                <w:szCs w:val="21"/>
              </w:rPr>
              <w:t>售后服务优于招标文件要求得2分。</w:t>
            </w:r>
          </w:p>
          <w:p w:rsidR="0039127C" w:rsidRPr="00C05CC5" w:rsidRDefault="0039127C" w:rsidP="00C05CC5">
            <w:pPr>
              <w:widowControl w:val="0"/>
              <w:spacing w:after="0" w:line="360" w:lineRule="auto"/>
              <w:rPr>
                <w:rFonts w:asciiTheme="minorEastAsia" w:eastAsiaTheme="minorEastAsia" w:hAnsiTheme="minorEastAsia"/>
                <w:kern w:val="2"/>
                <w:sz w:val="21"/>
                <w:szCs w:val="21"/>
              </w:rPr>
            </w:pPr>
            <w:r w:rsidRPr="00C05CC5">
              <w:rPr>
                <w:rFonts w:asciiTheme="minorEastAsia" w:eastAsiaTheme="minorEastAsia" w:hAnsiTheme="minorEastAsia" w:hint="eastAsia"/>
                <w:kern w:val="2"/>
                <w:sz w:val="21"/>
                <w:szCs w:val="21"/>
              </w:rPr>
              <w:lastRenderedPageBreak/>
              <w:t>售后服务满足招标文件要求得1分。</w:t>
            </w:r>
          </w:p>
          <w:p w:rsidR="000C6B4C" w:rsidRPr="00C05CC5" w:rsidRDefault="0039127C" w:rsidP="00C05CC5">
            <w:pPr>
              <w:widowControl w:val="0"/>
              <w:spacing w:after="0" w:line="360" w:lineRule="auto"/>
              <w:rPr>
                <w:rFonts w:asciiTheme="minorEastAsia" w:eastAsiaTheme="minorEastAsia" w:hAnsiTheme="minorEastAsia"/>
                <w:kern w:val="2"/>
                <w:sz w:val="21"/>
                <w:szCs w:val="21"/>
              </w:rPr>
            </w:pPr>
            <w:r w:rsidRPr="00C05CC5">
              <w:rPr>
                <w:rFonts w:asciiTheme="minorEastAsia" w:eastAsiaTheme="minorEastAsia" w:hAnsiTheme="minorEastAsia" w:hint="eastAsia"/>
                <w:kern w:val="2"/>
                <w:sz w:val="21"/>
                <w:szCs w:val="21"/>
              </w:rPr>
              <w:t>售后服务低于招标文件要求得0分。</w:t>
            </w:r>
          </w:p>
        </w:tc>
      </w:tr>
    </w:tbl>
    <w:p w:rsidR="00D62F4B" w:rsidRPr="00C05CC5" w:rsidRDefault="00D62F4B" w:rsidP="00C05CC5">
      <w:pPr>
        <w:autoSpaceDE w:val="0"/>
        <w:autoSpaceDN w:val="0"/>
        <w:spacing w:after="0" w:line="360" w:lineRule="auto"/>
        <w:rPr>
          <w:rFonts w:asciiTheme="minorEastAsia" w:eastAsiaTheme="minorEastAsia" w:hAnsiTheme="minorEastAsia"/>
          <w:b/>
          <w:szCs w:val="21"/>
        </w:rPr>
      </w:pPr>
    </w:p>
    <w:p w:rsidR="001A7CEF" w:rsidRPr="00C05CC5" w:rsidRDefault="001A7CEF" w:rsidP="00C05CC5">
      <w:pPr>
        <w:spacing w:after="0" w:line="360" w:lineRule="auto"/>
        <w:rPr>
          <w:rFonts w:asciiTheme="minorEastAsia" w:eastAsiaTheme="minorEastAsia" w:hAnsiTheme="minorEastAsia" w:cs="Arial"/>
          <w:b/>
          <w:bCs/>
          <w:sz w:val="24"/>
          <w:szCs w:val="24"/>
        </w:rPr>
      </w:pPr>
      <w:r w:rsidRPr="00C05CC5">
        <w:rPr>
          <w:rFonts w:asciiTheme="minorEastAsia" w:eastAsiaTheme="minorEastAsia" w:hAnsiTheme="minorEastAsia" w:cs="Arial" w:hint="eastAsia"/>
          <w:b/>
          <w:bCs/>
          <w:sz w:val="24"/>
          <w:szCs w:val="24"/>
        </w:rPr>
        <w:t>价格评标标准（满分</w:t>
      </w:r>
      <w:r w:rsidR="00A61673" w:rsidRPr="00C05CC5">
        <w:rPr>
          <w:rFonts w:asciiTheme="minorEastAsia" w:eastAsiaTheme="minorEastAsia" w:hAnsiTheme="minorEastAsia" w:cs="Arial"/>
          <w:b/>
          <w:bCs/>
          <w:sz w:val="24"/>
          <w:szCs w:val="24"/>
        </w:rPr>
        <w:t>30</w:t>
      </w:r>
      <w:r w:rsidRPr="00C05CC5">
        <w:rPr>
          <w:rFonts w:asciiTheme="minorEastAsia" w:eastAsiaTheme="minorEastAsia" w:hAnsiTheme="minorEastAsia" w:cs="Arial" w:hint="eastAsia"/>
          <w:b/>
          <w:bCs/>
          <w:sz w:val="24"/>
          <w:szCs w:val="24"/>
        </w:rPr>
        <w:t>分）：</w:t>
      </w:r>
    </w:p>
    <w:p w:rsidR="004B4F0F" w:rsidRPr="00C05CC5" w:rsidRDefault="00A61673" w:rsidP="00C05CC5">
      <w:pPr>
        <w:spacing w:after="0" w:line="360" w:lineRule="auto"/>
        <w:rPr>
          <w:rFonts w:asciiTheme="minorEastAsia" w:eastAsiaTheme="minorEastAsia" w:hAnsiTheme="minorEastAsia" w:cs="Arial"/>
          <w:sz w:val="24"/>
          <w:szCs w:val="24"/>
        </w:rPr>
      </w:pPr>
      <w:r w:rsidRPr="00C05CC5">
        <w:rPr>
          <w:rFonts w:asciiTheme="minorEastAsia" w:eastAsiaTheme="minorEastAsia" w:hAnsiTheme="minorEastAsia" w:cs="Arial" w:hint="eastAsia"/>
          <w:sz w:val="24"/>
          <w:szCs w:val="24"/>
        </w:rPr>
        <w:t>价格评分=（评标基准价／评标价）×3</w:t>
      </w:r>
      <w:r w:rsidRPr="00C05CC5">
        <w:rPr>
          <w:rFonts w:asciiTheme="minorEastAsia" w:eastAsiaTheme="minorEastAsia" w:hAnsiTheme="minorEastAsia" w:cs="Arial"/>
          <w:sz w:val="24"/>
          <w:szCs w:val="24"/>
        </w:rPr>
        <w:t>0</w:t>
      </w:r>
      <w:r w:rsidRPr="00C05CC5">
        <w:rPr>
          <w:rFonts w:asciiTheme="minorEastAsia" w:eastAsiaTheme="minorEastAsia" w:hAnsiTheme="minorEastAsia" w:cs="Arial" w:hint="eastAsia"/>
          <w:sz w:val="24"/>
          <w:szCs w:val="24"/>
        </w:rPr>
        <w:t>分</w:t>
      </w:r>
      <w:r w:rsidR="001A7CEF" w:rsidRPr="00C05CC5">
        <w:rPr>
          <w:rFonts w:asciiTheme="minorEastAsia" w:eastAsiaTheme="minorEastAsia" w:hAnsiTheme="minorEastAsia" w:cs="Arial" w:hint="eastAsia"/>
          <w:sz w:val="24"/>
          <w:szCs w:val="24"/>
        </w:rPr>
        <w:t xml:space="preserve"> </w:t>
      </w:r>
    </w:p>
    <w:p w:rsidR="00F55775" w:rsidRDefault="00F55775" w:rsidP="00C05CC5">
      <w:pPr>
        <w:spacing w:after="0" w:line="360" w:lineRule="auto"/>
        <w:rPr>
          <w:rFonts w:asciiTheme="minorEastAsia" w:eastAsiaTheme="minorEastAsia" w:hAnsiTheme="minorEastAsia" w:cs="Arial"/>
          <w:b/>
          <w:bCs/>
          <w:sz w:val="24"/>
          <w:szCs w:val="24"/>
        </w:rPr>
      </w:pPr>
    </w:p>
    <w:p w:rsidR="00D62F4B" w:rsidRPr="00C05CC5" w:rsidRDefault="00D62F4B" w:rsidP="00C05CC5">
      <w:pPr>
        <w:spacing w:after="0" w:line="360" w:lineRule="auto"/>
        <w:rPr>
          <w:rFonts w:asciiTheme="minorEastAsia" w:eastAsiaTheme="minorEastAsia" w:hAnsiTheme="minorEastAsia" w:cs="Arial"/>
          <w:b/>
          <w:bCs/>
          <w:sz w:val="24"/>
          <w:szCs w:val="24"/>
        </w:rPr>
      </w:pPr>
      <w:r w:rsidRPr="00C05CC5">
        <w:rPr>
          <w:rFonts w:asciiTheme="minorEastAsia" w:eastAsiaTheme="minorEastAsia" w:hAnsiTheme="minorEastAsia" w:cs="Arial" w:hint="eastAsia"/>
          <w:b/>
          <w:bCs/>
          <w:sz w:val="24"/>
          <w:szCs w:val="24"/>
        </w:rPr>
        <w:t>综合评分的计算</w:t>
      </w:r>
    </w:p>
    <w:p w:rsidR="00D62F4B" w:rsidRPr="00C05CC5" w:rsidRDefault="00B90C5A" w:rsidP="00C05CC5">
      <w:pPr>
        <w:spacing w:after="0"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w:t>
      </w:r>
      <w:r w:rsidR="00D62F4B" w:rsidRPr="00C05CC5">
        <w:rPr>
          <w:rFonts w:asciiTheme="minorEastAsia" w:eastAsiaTheme="minorEastAsia" w:hAnsiTheme="minorEastAsia" w:cs="Arial" w:hint="eastAsia"/>
          <w:sz w:val="24"/>
          <w:szCs w:val="24"/>
        </w:rPr>
        <w:t xml:space="preserve">综合评分=技术评分+商务评分+价格评分 </w:t>
      </w:r>
    </w:p>
    <w:p w:rsidR="004B4F0F" w:rsidRPr="00C05CC5" w:rsidRDefault="00B90C5A" w:rsidP="00C05CC5">
      <w:pPr>
        <w:spacing w:after="0"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2、</w:t>
      </w:r>
      <w:r w:rsidR="00D62F4B" w:rsidRPr="00C05CC5">
        <w:rPr>
          <w:rFonts w:asciiTheme="minorEastAsia" w:eastAsiaTheme="minorEastAsia" w:hAnsiTheme="minorEastAsia" w:cs="Arial" w:hint="eastAsia"/>
          <w:sz w:val="24"/>
          <w:szCs w:val="24"/>
        </w:rPr>
        <w:t>各项得分按四舍五入原则精确到小数点后两位。将综合评分由高到低顺序排列。综合评分相同的，按评标价由低到高顺序排列；综合评分相同，且评标价相同的，按技术评分由高到低顺序排列。综合评分相同，且评标价和技术评分均相同的，名次由评委会抽签决定。</w:t>
      </w:r>
    </w:p>
    <w:p w:rsidR="00D62F4B" w:rsidRPr="00C05CC5" w:rsidRDefault="00D62F4B" w:rsidP="00C05CC5">
      <w:pPr>
        <w:spacing w:after="0" w:line="360" w:lineRule="auto"/>
        <w:rPr>
          <w:rFonts w:asciiTheme="minorEastAsia" w:eastAsiaTheme="minorEastAsia" w:hAnsiTheme="minorEastAsia" w:cs="Arial"/>
        </w:rPr>
      </w:pPr>
    </w:p>
    <w:p w:rsidR="000C6B4C" w:rsidRPr="00C05CC5" w:rsidRDefault="000C6B4C" w:rsidP="00C05CC5">
      <w:pPr>
        <w:spacing w:after="0" w:line="360" w:lineRule="auto"/>
        <w:outlineLvl w:val="0"/>
        <w:rPr>
          <w:rFonts w:asciiTheme="minorEastAsia" w:eastAsiaTheme="minorEastAsia" w:hAnsiTheme="minorEastAsia"/>
          <w:b/>
          <w:bCs/>
          <w:sz w:val="28"/>
          <w:szCs w:val="28"/>
        </w:rPr>
      </w:pPr>
      <w:r w:rsidRPr="00C05CC5">
        <w:rPr>
          <w:rFonts w:asciiTheme="minorEastAsia" w:eastAsiaTheme="minorEastAsia" w:hAnsiTheme="minorEastAsia" w:hint="eastAsia"/>
          <w:b/>
          <w:bCs/>
          <w:sz w:val="28"/>
          <w:szCs w:val="28"/>
        </w:rPr>
        <w:t>九、设备清单及规格要求：</w:t>
      </w:r>
    </w:p>
    <w:p w:rsidR="000C6B4C" w:rsidRPr="00C05CC5" w:rsidRDefault="000C6B4C" w:rsidP="00C05CC5">
      <w:pPr>
        <w:autoSpaceDE w:val="0"/>
        <w:autoSpaceDN w:val="0"/>
        <w:spacing w:after="0" w:line="360" w:lineRule="auto"/>
        <w:rPr>
          <w:rFonts w:asciiTheme="minorEastAsia" w:eastAsiaTheme="minorEastAsia" w:hAnsiTheme="minorEastAsia" w:cs="宋体"/>
          <w:b/>
          <w:bCs/>
          <w:sz w:val="21"/>
          <w:szCs w:val="21"/>
          <w:lang w:val="zh-CN"/>
        </w:rPr>
      </w:pPr>
      <w:r w:rsidRPr="00C05CC5">
        <w:rPr>
          <w:rFonts w:asciiTheme="minorEastAsia" w:eastAsiaTheme="minorEastAsia" w:hAnsiTheme="minorEastAsia" w:cs="Arial" w:hint="eastAsia"/>
          <w:b/>
          <w:sz w:val="21"/>
          <w:szCs w:val="21"/>
        </w:rPr>
        <w:t>1、设备清单</w:t>
      </w:r>
    </w:p>
    <w:tbl>
      <w:tblPr>
        <w:tblW w:w="5000" w:type="pct"/>
        <w:jc w:val="center"/>
        <w:tblLook w:val="0000" w:firstRow="0" w:lastRow="0" w:firstColumn="0" w:lastColumn="0" w:noHBand="0" w:noVBand="0"/>
      </w:tblPr>
      <w:tblGrid>
        <w:gridCol w:w="1012"/>
        <w:gridCol w:w="2915"/>
        <w:gridCol w:w="3497"/>
        <w:gridCol w:w="1098"/>
      </w:tblGrid>
      <w:tr w:rsidR="000C6B4C" w:rsidRPr="00C05CC5" w:rsidTr="00D308DB">
        <w:trPr>
          <w:jc w:val="center"/>
        </w:trPr>
        <w:tc>
          <w:tcPr>
            <w:tcW w:w="593" w:type="pct"/>
            <w:tcBorders>
              <w:top w:val="single" w:sz="6" w:space="0" w:color="auto"/>
              <w:left w:val="single" w:sz="6" w:space="0" w:color="auto"/>
              <w:bottom w:val="single" w:sz="6" w:space="0" w:color="auto"/>
              <w:right w:val="single" w:sz="6" w:space="0" w:color="auto"/>
            </w:tcBorders>
          </w:tcPr>
          <w:p w:rsidR="000C6B4C" w:rsidRPr="00C05CC5" w:rsidRDefault="000C6B4C" w:rsidP="00C05CC5">
            <w:pPr>
              <w:autoSpaceDE w:val="0"/>
              <w:autoSpaceDN w:val="0"/>
              <w:spacing w:after="0" w:line="360" w:lineRule="auto"/>
              <w:rPr>
                <w:rFonts w:asciiTheme="minorEastAsia" w:eastAsiaTheme="minorEastAsia" w:hAnsiTheme="minorEastAsia"/>
                <w:b/>
                <w:sz w:val="21"/>
                <w:szCs w:val="21"/>
              </w:rPr>
            </w:pPr>
            <w:r w:rsidRPr="00C05CC5">
              <w:rPr>
                <w:rFonts w:asciiTheme="minorEastAsia" w:eastAsiaTheme="minorEastAsia" w:hAnsiTheme="minorEastAsia" w:cs="宋体" w:hint="eastAsia"/>
                <w:b/>
                <w:sz w:val="21"/>
                <w:szCs w:val="21"/>
                <w:lang w:val="zh-CN"/>
              </w:rPr>
              <w:t>序号</w:t>
            </w:r>
          </w:p>
        </w:tc>
        <w:tc>
          <w:tcPr>
            <w:tcW w:w="1710" w:type="pct"/>
            <w:tcBorders>
              <w:top w:val="single" w:sz="6" w:space="0" w:color="auto"/>
              <w:left w:val="single" w:sz="6" w:space="0" w:color="auto"/>
              <w:bottom w:val="single" w:sz="6" w:space="0" w:color="auto"/>
              <w:right w:val="single" w:sz="6" w:space="0" w:color="auto"/>
            </w:tcBorders>
          </w:tcPr>
          <w:p w:rsidR="000C6B4C" w:rsidRPr="00C05CC5" w:rsidRDefault="000C6B4C" w:rsidP="00C05CC5">
            <w:pPr>
              <w:autoSpaceDE w:val="0"/>
              <w:autoSpaceDN w:val="0"/>
              <w:spacing w:after="0" w:line="360" w:lineRule="auto"/>
              <w:rPr>
                <w:rFonts w:asciiTheme="minorEastAsia" w:eastAsiaTheme="minorEastAsia" w:hAnsiTheme="minorEastAsia"/>
                <w:b/>
                <w:sz w:val="21"/>
                <w:szCs w:val="21"/>
              </w:rPr>
            </w:pPr>
            <w:r w:rsidRPr="00C05CC5">
              <w:rPr>
                <w:rFonts w:asciiTheme="minorEastAsia" w:eastAsiaTheme="minorEastAsia" w:hAnsiTheme="minorEastAsia" w:cs="宋体" w:hint="eastAsia"/>
                <w:b/>
                <w:sz w:val="21"/>
                <w:szCs w:val="21"/>
                <w:lang w:val="zh-CN"/>
              </w:rPr>
              <w:t>设备及主要配件名称</w:t>
            </w:r>
          </w:p>
        </w:tc>
        <w:tc>
          <w:tcPr>
            <w:tcW w:w="2052" w:type="pct"/>
            <w:tcBorders>
              <w:top w:val="single" w:sz="6" w:space="0" w:color="auto"/>
              <w:left w:val="single" w:sz="6" w:space="0" w:color="auto"/>
              <w:bottom w:val="single" w:sz="6" w:space="0" w:color="auto"/>
              <w:right w:val="single" w:sz="6" w:space="0" w:color="auto"/>
            </w:tcBorders>
          </w:tcPr>
          <w:p w:rsidR="000C6B4C" w:rsidRPr="00C05CC5" w:rsidRDefault="000C6B4C" w:rsidP="00C05CC5">
            <w:pPr>
              <w:autoSpaceDE w:val="0"/>
              <w:autoSpaceDN w:val="0"/>
              <w:spacing w:after="0" w:line="360" w:lineRule="auto"/>
              <w:rPr>
                <w:rFonts w:asciiTheme="minorEastAsia" w:eastAsiaTheme="minorEastAsia" w:hAnsiTheme="minorEastAsia"/>
                <w:b/>
                <w:sz w:val="21"/>
                <w:szCs w:val="21"/>
              </w:rPr>
            </w:pPr>
            <w:r w:rsidRPr="00C05CC5">
              <w:rPr>
                <w:rFonts w:asciiTheme="minorEastAsia" w:eastAsiaTheme="minorEastAsia" w:hAnsiTheme="minorEastAsia" w:cs="宋体" w:hint="eastAsia"/>
                <w:b/>
                <w:sz w:val="21"/>
                <w:szCs w:val="21"/>
                <w:lang w:val="zh-CN"/>
              </w:rPr>
              <w:t>技术指标</w:t>
            </w:r>
          </w:p>
        </w:tc>
        <w:tc>
          <w:tcPr>
            <w:tcW w:w="644" w:type="pct"/>
            <w:tcBorders>
              <w:top w:val="single" w:sz="6" w:space="0" w:color="auto"/>
              <w:left w:val="single" w:sz="6" w:space="0" w:color="auto"/>
              <w:bottom w:val="single" w:sz="6" w:space="0" w:color="auto"/>
              <w:right w:val="single" w:sz="6" w:space="0" w:color="auto"/>
            </w:tcBorders>
          </w:tcPr>
          <w:p w:rsidR="000C6B4C" w:rsidRPr="00C05CC5" w:rsidRDefault="000C6B4C" w:rsidP="00C05CC5">
            <w:pPr>
              <w:autoSpaceDE w:val="0"/>
              <w:autoSpaceDN w:val="0"/>
              <w:spacing w:after="0" w:line="360" w:lineRule="auto"/>
              <w:rPr>
                <w:rFonts w:asciiTheme="minorEastAsia" w:eastAsiaTheme="minorEastAsia" w:hAnsiTheme="minorEastAsia"/>
                <w:b/>
                <w:sz w:val="21"/>
                <w:szCs w:val="21"/>
              </w:rPr>
            </w:pPr>
            <w:r w:rsidRPr="00C05CC5">
              <w:rPr>
                <w:rFonts w:asciiTheme="minorEastAsia" w:eastAsiaTheme="minorEastAsia" w:hAnsiTheme="minorEastAsia" w:cs="宋体" w:hint="eastAsia"/>
                <w:b/>
                <w:sz w:val="21"/>
                <w:szCs w:val="21"/>
                <w:lang w:val="zh-CN"/>
              </w:rPr>
              <w:t>数量</w:t>
            </w:r>
          </w:p>
        </w:tc>
      </w:tr>
      <w:tr w:rsidR="000C6B4C" w:rsidRPr="00C05CC5" w:rsidTr="00D308DB">
        <w:trPr>
          <w:trHeight w:val="504"/>
          <w:jc w:val="center"/>
        </w:trPr>
        <w:tc>
          <w:tcPr>
            <w:tcW w:w="593" w:type="pct"/>
            <w:tcBorders>
              <w:top w:val="single" w:sz="6" w:space="0" w:color="auto"/>
              <w:left w:val="single" w:sz="6" w:space="0" w:color="auto"/>
              <w:bottom w:val="single" w:sz="6" w:space="0" w:color="auto"/>
              <w:right w:val="single"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w:t>
            </w:r>
          </w:p>
        </w:tc>
        <w:tc>
          <w:tcPr>
            <w:tcW w:w="1710" w:type="pct"/>
            <w:tcBorders>
              <w:top w:val="single" w:sz="6" w:space="0" w:color="auto"/>
              <w:left w:val="single" w:sz="6" w:space="0" w:color="auto"/>
              <w:bottom w:val="single" w:sz="6" w:space="0" w:color="auto"/>
              <w:right w:val="single" w:sz="6" w:space="0" w:color="auto"/>
            </w:tcBorders>
            <w:vAlign w:val="center"/>
          </w:tcPr>
          <w:p w:rsidR="000C6B4C" w:rsidRPr="00C05CC5" w:rsidRDefault="000C6B4C" w:rsidP="00C05CC5">
            <w:pPr>
              <w:spacing w:after="0" w:line="360" w:lineRule="auto"/>
              <w:rPr>
                <w:rFonts w:asciiTheme="minorEastAsia" w:eastAsiaTheme="minorEastAsia" w:hAnsiTheme="minorEastAsia"/>
                <w:bCs/>
                <w:sz w:val="21"/>
                <w:szCs w:val="21"/>
              </w:rPr>
            </w:pPr>
            <w:r w:rsidRPr="00C05CC5">
              <w:rPr>
                <w:rFonts w:asciiTheme="minorEastAsia" w:eastAsiaTheme="minorEastAsia" w:hAnsiTheme="minorEastAsia" w:hint="eastAsia"/>
                <w:sz w:val="21"/>
                <w:szCs w:val="21"/>
              </w:rPr>
              <w:t>IC空间管理系统</w:t>
            </w:r>
          </w:p>
        </w:tc>
        <w:tc>
          <w:tcPr>
            <w:tcW w:w="2052" w:type="pct"/>
            <w:tcBorders>
              <w:top w:val="single" w:sz="6" w:space="0" w:color="auto"/>
              <w:left w:val="single" w:sz="6" w:space="0" w:color="auto"/>
              <w:bottom w:val="single" w:sz="6" w:space="0" w:color="auto"/>
              <w:right w:val="single"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cs="宋体" w:hint="eastAsia"/>
                <w:sz w:val="21"/>
                <w:szCs w:val="21"/>
              </w:rPr>
              <w:t>参见技术指标及性能要求2.1</w:t>
            </w:r>
          </w:p>
        </w:tc>
        <w:tc>
          <w:tcPr>
            <w:tcW w:w="644" w:type="pct"/>
            <w:tcBorders>
              <w:top w:val="single" w:sz="6" w:space="0" w:color="auto"/>
              <w:left w:val="single" w:sz="6" w:space="0" w:color="auto"/>
              <w:bottom w:val="single" w:sz="6" w:space="0" w:color="auto"/>
              <w:right w:val="single"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1套</w:t>
            </w:r>
          </w:p>
        </w:tc>
      </w:tr>
      <w:tr w:rsidR="000C6B4C" w:rsidRPr="00C05CC5" w:rsidTr="00D308DB">
        <w:trPr>
          <w:trHeight w:val="435"/>
          <w:jc w:val="center"/>
        </w:trPr>
        <w:tc>
          <w:tcPr>
            <w:tcW w:w="593" w:type="pct"/>
            <w:tcBorders>
              <w:top w:val="single" w:sz="6" w:space="0" w:color="auto"/>
              <w:left w:val="single" w:sz="6" w:space="0" w:color="auto"/>
              <w:bottom w:val="single" w:sz="6" w:space="0" w:color="auto"/>
              <w:right w:val="single"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2</w:t>
            </w:r>
          </w:p>
        </w:tc>
        <w:tc>
          <w:tcPr>
            <w:tcW w:w="1710" w:type="pct"/>
            <w:tcBorders>
              <w:top w:val="single" w:sz="6" w:space="0" w:color="auto"/>
              <w:left w:val="single" w:sz="6" w:space="0" w:color="auto"/>
              <w:bottom w:val="single" w:sz="6" w:space="0" w:color="auto"/>
              <w:right w:val="single"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IC空间管理系统楼层控制器</w:t>
            </w:r>
          </w:p>
        </w:tc>
        <w:tc>
          <w:tcPr>
            <w:tcW w:w="2052" w:type="pct"/>
            <w:tcBorders>
              <w:top w:val="single" w:sz="6" w:space="0" w:color="auto"/>
              <w:left w:val="single" w:sz="6" w:space="0" w:color="auto"/>
              <w:bottom w:val="single" w:sz="6" w:space="0" w:color="auto"/>
              <w:right w:val="single"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参见技术指标及性能要求2.2</w:t>
            </w:r>
          </w:p>
        </w:tc>
        <w:tc>
          <w:tcPr>
            <w:tcW w:w="644" w:type="pct"/>
            <w:tcBorders>
              <w:top w:val="single" w:sz="6" w:space="0" w:color="auto"/>
              <w:left w:val="single" w:sz="6" w:space="0" w:color="auto"/>
              <w:bottom w:val="single" w:sz="6" w:space="0" w:color="auto"/>
              <w:right w:val="single"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1台</w:t>
            </w:r>
          </w:p>
        </w:tc>
      </w:tr>
      <w:tr w:rsidR="000C6B4C" w:rsidRPr="00C05CC5" w:rsidTr="00D308DB">
        <w:trPr>
          <w:trHeight w:val="480"/>
          <w:jc w:val="center"/>
        </w:trPr>
        <w:tc>
          <w:tcPr>
            <w:tcW w:w="593" w:type="pct"/>
            <w:tcBorders>
              <w:top w:val="single" w:sz="6" w:space="0" w:color="auto"/>
              <w:left w:val="single" w:sz="6" w:space="0" w:color="auto"/>
              <w:bottom w:val="single" w:sz="6" w:space="0" w:color="auto"/>
              <w:right w:val="single"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3</w:t>
            </w:r>
          </w:p>
        </w:tc>
        <w:tc>
          <w:tcPr>
            <w:tcW w:w="1710" w:type="pct"/>
            <w:tcBorders>
              <w:top w:val="single" w:sz="6" w:space="0" w:color="auto"/>
              <w:left w:val="single" w:sz="6" w:space="0" w:color="auto"/>
              <w:bottom w:val="single" w:sz="6" w:space="0" w:color="auto"/>
              <w:right w:val="single"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IC空间管理系统配套设备</w:t>
            </w:r>
          </w:p>
        </w:tc>
        <w:tc>
          <w:tcPr>
            <w:tcW w:w="2052" w:type="pct"/>
            <w:tcBorders>
              <w:top w:val="single" w:sz="6" w:space="0" w:color="auto"/>
              <w:left w:val="single" w:sz="6" w:space="0" w:color="auto"/>
              <w:bottom w:val="single" w:sz="6" w:space="0" w:color="auto"/>
              <w:right w:val="single"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参见技术指标及性能要求2.3</w:t>
            </w:r>
          </w:p>
        </w:tc>
        <w:tc>
          <w:tcPr>
            <w:tcW w:w="644" w:type="pct"/>
            <w:tcBorders>
              <w:top w:val="single" w:sz="6" w:space="0" w:color="auto"/>
              <w:left w:val="single" w:sz="6" w:space="0" w:color="auto"/>
              <w:bottom w:val="single" w:sz="6" w:space="0" w:color="auto"/>
              <w:right w:val="single" w:sz="6"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1套</w:t>
            </w:r>
          </w:p>
        </w:tc>
      </w:tr>
    </w:tbl>
    <w:p w:rsidR="000C6B4C" w:rsidRPr="00C05CC5" w:rsidRDefault="000C6B4C" w:rsidP="00C05CC5">
      <w:pPr>
        <w:spacing w:after="0" w:line="360" w:lineRule="auto"/>
        <w:rPr>
          <w:rFonts w:asciiTheme="minorEastAsia" w:eastAsiaTheme="minorEastAsia" w:hAnsiTheme="minorEastAsia" w:cs="Arial"/>
          <w:b/>
          <w:sz w:val="21"/>
          <w:szCs w:val="21"/>
        </w:rPr>
      </w:pPr>
    </w:p>
    <w:p w:rsidR="000C6B4C" w:rsidRPr="00C05CC5" w:rsidRDefault="000C6B4C" w:rsidP="00C05CC5">
      <w:pPr>
        <w:spacing w:after="0" w:line="360" w:lineRule="auto"/>
        <w:rPr>
          <w:rFonts w:asciiTheme="minorEastAsia" w:eastAsiaTheme="minorEastAsia" w:hAnsiTheme="minorEastAsia" w:cs="Arial"/>
          <w:b/>
          <w:bCs/>
          <w:sz w:val="21"/>
          <w:szCs w:val="21"/>
        </w:rPr>
      </w:pPr>
      <w:r w:rsidRPr="00C05CC5">
        <w:rPr>
          <w:rFonts w:asciiTheme="minorEastAsia" w:eastAsiaTheme="minorEastAsia" w:hAnsiTheme="minorEastAsia" w:cs="Arial" w:hint="eastAsia"/>
          <w:b/>
          <w:sz w:val="21"/>
          <w:szCs w:val="21"/>
        </w:rPr>
        <w:t>2、</w:t>
      </w:r>
      <w:r w:rsidRPr="00C05CC5">
        <w:rPr>
          <w:rFonts w:asciiTheme="minorEastAsia" w:eastAsiaTheme="minorEastAsia" w:hAnsiTheme="minorEastAsia" w:cs="Arial" w:hint="eastAsia"/>
          <w:b/>
          <w:bCs/>
          <w:sz w:val="21"/>
          <w:szCs w:val="21"/>
        </w:rPr>
        <w:t>技术指标及性能要求</w:t>
      </w:r>
    </w:p>
    <w:p w:rsidR="000C6B4C" w:rsidRPr="00C05CC5" w:rsidRDefault="000C6B4C" w:rsidP="00C05CC5">
      <w:pPr>
        <w:spacing w:after="0" w:line="360" w:lineRule="auto"/>
        <w:outlineLvl w:val="0"/>
        <w:rPr>
          <w:rFonts w:asciiTheme="minorEastAsia" w:eastAsiaTheme="minorEastAsia" w:hAnsiTheme="minorEastAsia"/>
          <w:b/>
          <w:sz w:val="21"/>
          <w:szCs w:val="21"/>
        </w:rPr>
      </w:pPr>
      <w:r w:rsidRPr="00C05CC5">
        <w:rPr>
          <w:rFonts w:asciiTheme="minorEastAsia" w:eastAsiaTheme="minorEastAsia" w:hAnsiTheme="minorEastAsia" w:hint="eastAsia"/>
          <w:b/>
          <w:sz w:val="21"/>
          <w:szCs w:val="21"/>
        </w:rPr>
        <w:t xml:space="preserve">2.1 </w:t>
      </w:r>
      <w:bookmarkStart w:id="1" w:name="_Toc17590"/>
      <w:r w:rsidRPr="00C05CC5">
        <w:rPr>
          <w:rFonts w:asciiTheme="minorEastAsia" w:eastAsiaTheme="minorEastAsia" w:hAnsiTheme="minorEastAsia" w:hint="eastAsia"/>
          <w:b/>
          <w:sz w:val="21"/>
          <w:szCs w:val="21"/>
        </w:rPr>
        <w:t>IC空间管理系统技术参数</w:t>
      </w:r>
      <w:bookmarkEnd w:id="1"/>
      <w:r w:rsidRPr="00C05CC5">
        <w:rPr>
          <w:rFonts w:asciiTheme="minorEastAsia" w:eastAsiaTheme="minorEastAsia" w:hAnsiTheme="minorEastAsia" w:hint="eastAsia"/>
          <w:b/>
          <w:sz w:val="21"/>
          <w:szCs w:val="21"/>
        </w:rPr>
        <w:t>（数量1套）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709"/>
        <w:gridCol w:w="7089"/>
      </w:tblGrid>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宋体"/>
                <w:b/>
                <w:sz w:val="21"/>
                <w:szCs w:val="21"/>
              </w:rPr>
            </w:pPr>
            <w:r w:rsidRPr="00C05CC5">
              <w:rPr>
                <w:rFonts w:asciiTheme="minorEastAsia" w:eastAsiaTheme="minorEastAsia" w:hAnsiTheme="minorEastAsia" w:cs="宋体" w:hint="eastAsia"/>
                <w:b/>
                <w:sz w:val="21"/>
                <w:szCs w:val="21"/>
              </w:rPr>
              <w:t>序号</w:t>
            </w:r>
          </w:p>
        </w:tc>
        <w:tc>
          <w:tcPr>
            <w:tcW w:w="416" w:type="pct"/>
            <w:tcBorders>
              <w:top w:val="single" w:sz="4" w:space="0" w:color="auto"/>
              <w:left w:val="single" w:sz="4" w:space="0" w:color="auto"/>
              <w:bottom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宋体"/>
                <w:b/>
                <w:sz w:val="21"/>
                <w:szCs w:val="21"/>
              </w:rPr>
            </w:pPr>
            <w:r w:rsidRPr="00C05CC5">
              <w:rPr>
                <w:rFonts w:asciiTheme="minorEastAsia" w:eastAsiaTheme="minorEastAsia" w:hAnsiTheme="minorEastAsia" w:cs="宋体" w:hint="eastAsia"/>
                <w:b/>
                <w:sz w:val="21"/>
                <w:szCs w:val="21"/>
              </w:rPr>
              <w:t>项目</w:t>
            </w: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宋体"/>
                <w:b/>
                <w:sz w:val="21"/>
                <w:szCs w:val="21"/>
              </w:rPr>
            </w:pPr>
            <w:r w:rsidRPr="00C05CC5">
              <w:rPr>
                <w:rFonts w:asciiTheme="minorEastAsia" w:eastAsiaTheme="minorEastAsia" w:hAnsiTheme="minorEastAsia" w:cs="宋体" w:hint="eastAsia"/>
                <w:b/>
                <w:sz w:val="21"/>
                <w:szCs w:val="21"/>
              </w:rPr>
              <w:t>技术要求</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w:t>
            </w:r>
          </w:p>
        </w:tc>
        <w:tc>
          <w:tcPr>
            <w:tcW w:w="416" w:type="pct"/>
            <w:vMerge w:val="restart"/>
            <w:tcBorders>
              <w:top w:val="single" w:sz="4" w:space="0" w:color="auto"/>
              <w:left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cs="Calibri" w:hint="eastAsia"/>
                <w:sz w:val="21"/>
                <w:szCs w:val="21"/>
              </w:rPr>
              <w:t>整体要求</w:t>
            </w: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为了实现对IC空间多种资源（包括个人研修空间、小组研修空间、群组讨论空间、培训空间等）的统一自助管理，采取Web化预约登陆模式，方便读者不受时空限制，自主在线申请对各类空间的利用需求，且可实现管理员与读者在线互动。</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2</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★与第三方系统集成：自动从图书馆现有的</w:t>
            </w:r>
            <w:r w:rsidRPr="00C05CC5">
              <w:rPr>
                <w:rFonts w:asciiTheme="minorEastAsia" w:eastAsiaTheme="minorEastAsia" w:hAnsiTheme="minorEastAsia" w:cs="宋体"/>
                <w:sz w:val="21"/>
                <w:szCs w:val="21"/>
              </w:rPr>
              <w:t>图书馆管理</w:t>
            </w:r>
            <w:r w:rsidRPr="00C05CC5">
              <w:rPr>
                <w:rFonts w:asciiTheme="minorEastAsia" w:eastAsiaTheme="minorEastAsia" w:hAnsiTheme="minorEastAsia" w:hint="eastAsia"/>
                <w:sz w:val="21"/>
                <w:szCs w:val="21"/>
              </w:rPr>
              <w:t>系统内获取读者信息，系统内的读者</w:t>
            </w:r>
            <w:proofErr w:type="gramStart"/>
            <w:r w:rsidRPr="00C05CC5">
              <w:rPr>
                <w:rFonts w:asciiTheme="minorEastAsia" w:eastAsiaTheme="minorEastAsia" w:hAnsiTheme="minorEastAsia" w:hint="eastAsia"/>
                <w:sz w:val="21"/>
                <w:szCs w:val="21"/>
              </w:rPr>
              <w:t>帐号</w:t>
            </w:r>
            <w:proofErr w:type="gramEnd"/>
            <w:r w:rsidRPr="00C05CC5">
              <w:rPr>
                <w:rFonts w:asciiTheme="minorEastAsia" w:eastAsiaTheme="minorEastAsia" w:hAnsiTheme="minorEastAsia" w:hint="eastAsia"/>
                <w:sz w:val="21"/>
                <w:szCs w:val="21"/>
              </w:rPr>
              <w:t>密码与图书馆自助文印系统联动。</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3</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▲预约平台：读者通过登录IC空间管理系统预约界面、通过身份认证后，即可浏览现有IC空间的使用状况、提交或撤销预约申请。预约页面支持电</w:t>
            </w:r>
            <w:r w:rsidRPr="00C05CC5">
              <w:rPr>
                <w:rFonts w:asciiTheme="minorEastAsia" w:eastAsiaTheme="minorEastAsia" w:hAnsiTheme="minorEastAsia" w:hint="eastAsia"/>
                <w:sz w:val="21"/>
                <w:szCs w:val="21"/>
              </w:rPr>
              <w:lastRenderedPageBreak/>
              <w:t>脑、手机以及掌上阅读器等上网设备。</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lastRenderedPageBreak/>
              <w:t>4</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★信息交互</w:t>
            </w:r>
            <w:r w:rsidRPr="00C05CC5">
              <w:rPr>
                <w:rFonts w:asciiTheme="minorEastAsia" w:eastAsiaTheme="minorEastAsia" w:hAnsiTheme="minorEastAsia" w:hint="eastAsia"/>
                <w:b/>
                <w:bCs/>
                <w:sz w:val="21"/>
                <w:szCs w:val="21"/>
              </w:rPr>
              <w:t>：</w:t>
            </w:r>
            <w:r w:rsidRPr="00C05CC5">
              <w:rPr>
                <w:rFonts w:asciiTheme="minorEastAsia" w:eastAsiaTheme="minorEastAsia" w:hAnsiTheme="minorEastAsia" w:hint="eastAsia"/>
                <w:sz w:val="21"/>
                <w:szCs w:val="21"/>
              </w:rPr>
              <w:t>系统支持邮件、短信、网页公告、</w:t>
            </w:r>
            <w:proofErr w:type="gramStart"/>
            <w:r w:rsidRPr="00C05CC5">
              <w:rPr>
                <w:rFonts w:asciiTheme="minorEastAsia" w:eastAsiaTheme="minorEastAsia" w:hAnsiTheme="minorEastAsia" w:hint="eastAsia"/>
                <w:sz w:val="21"/>
                <w:szCs w:val="21"/>
              </w:rPr>
              <w:t>微信等</w:t>
            </w:r>
            <w:proofErr w:type="gramEnd"/>
            <w:r w:rsidRPr="00C05CC5">
              <w:rPr>
                <w:rFonts w:asciiTheme="minorEastAsia" w:eastAsiaTheme="minorEastAsia" w:hAnsiTheme="minorEastAsia" w:hint="eastAsia"/>
                <w:sz w:val="21"/>
                <w:szCs w:val="21"/>
              </w:rPr>
              <w:t>多种通信方式供读者、管理员进行交互。对于需管理员审核的预约项目和读者预约取消申请，系统自动通过邮件或短信</w:t>
            </w:r>
            <w:proofErr w:type="gramStart"/>
            <w:r w:rsidRPr="00C05CC5">
              <w:rPr>
                <w:rFonts w:asciiTheme="minorEastAsia" w:eastAsiaTheme="minorEastAsia" w:hAnsiTheme="minorEastAsia" w:hint="eastAsia"/>
                <w:sz w:val="21"/>
                <w:szCs w:val="21"/>
              </w:rPr>
              <w:t>或微信通知</w:t>
            </w:r>
            <w:proofErr w:type="gramEnd"/>
            <w:r w:rsidRPr="00C05CC5">
              <w:rPr>
                <w:rFonts w:asciiTheme="minorEastAsia" w:eastAsiaTheme="minorEastAsia" w:hAnsiTheme="minorEastAsia" w:hint="eastAsia"/>
                <w:sz w:val="21"/>
                <w:szCs w:val="21"/>
              </w:rPr>
              <w:t>管理员；预约结果也可以短信、邮件、</w:t>
            </w:r>
            <w:proofErr w:type="gramStart"/>
            <w:r w:rsidRPr="00C05CC5">
              <w:rPr>
                <w:rFonts w:asciiTheme="minorEastAsia" w:eastAsiaTheme="minorEastAsia" w:hAnsiTheme="minorEastAsia" w:hint="eastAsia"/>
                <w:sz w:val="21"/>
                <w:szCs w:val="21"/>
              </w:rPr>
              <w:t>微信等</w:t>
            </w:r>
            <w:proofErr w:type="gramEnd"/>
            <w:r w:rsidRPr="00C05CC5">
              <w:rPr>
                <w:rFonts w:asciiTheme="minorEastAsia" w:eastAsiaTheme="minorEastAsia" w:hAnsiTheme="minorEastAsia" w:hint="eastAsia"/>
                <w:sz w:val="21"/>
                <w:szCs w:val="21"/>
              </w:rPr>
              <w:t>方式通知读者；在预约时间开始前半小时，系统可自动短信</w:t>
            </w:r>
            <w:proofErr w:type="gramStart"/>
            <w:r w:rsidRPr="00C05CC5">
              <w:rPr>
                <w:rFonts w:asciiTheme="minorEastAsia" w:eastAsiaTheme="minorEastAsia" w:hAnsiTheme="minorEastAsia" w:hint="eastAsia"/>
                <w:sz w:val="21"/>
                <w:szCs w:val="21"/>
              </w:rPr>
              <w:t>或微信提醒</w:t>
            </w:r>
            <w:proofErr w:type="gramEnd"/>
            <w:r w:rsidRPr="00C05CC5">
              <w:rPr>
                <w:rFonts w:asciiTheme="minorEastAsia" w:eastAsiaTheme="minorEastAsia" w:hAnsiTheme="minorEastAsia" w:hint="eastAsia"/>
                <w:sz w:val="21"/>
                <w:szCs w:val="21"/>
              </w:rPr>
              <w:t>读者。支持</w:t>
            </w:r>
            <w:proofErr w:type="gramStart"/>
            <w:r w:rsidRPr="00C05CC5">
              <w:rPr>
                <w:rFonts w:asciiTheme="minorEastAsia" w:eastAsiaTheme="minorEastAsia" w:hAnsiTheme="minorEastAsia" w:hint="eastAsia"/>
                <w:sz w:val="21"/>
                <w:szCs w:val="21"/>
              </w:rPr>
              <w:t>使用微信扫描二维码开</w:t>
            </w:r>
            <w:proofErr w:type="gramEnd"/>
            <w:r w:rsidRPr="00C05CC5">
              <w:rPr>
                <w:rFonts w:asciiTheme="minorEastAsia" w:eastAsiaTheme="minorEastAsia" w:hAnsiTheme="minorEastAsia" w:hint="eastAsia"/>
                <w:sz w:val="21"/>
                <w:szCs w:val="21"/>
              </w:rPr>
              <w:t>门，支持管理员</w:t>
            </w:r>
            <w:proofErr w:type="gramStart"/>
            <w:r w:rsidRPr="00C05CC5">
              <w:rPr>
                <w:rFonts w:asciiTheme="minorEastAsia" w:eastAsiaTheme="minorEastAsia" w:hAnsiTheme="minorEastAsia" w:hint="eastAsia"/>
                <w:sz w:val="21"/>
                <w:szCs w:val="21"/>
              </w:rPr>
              <w:t>通过微信远</w:t>
            </w:r>
            <w:proofErr w:type="gramEnd"/>
            <w:r w:rsidRPr="00C05CC5">
              <w:rPr>
                <w:rFonts w:asciiTheme="minorEastAsia" w:eastAsiaTheme="minorEastAsia" w:hAnsiTheme="minorEastAsia" w:hint="eastAsia"/>
                <w:sz w:val="21"/>
                <w:szCs w:val="21"/>
              </w:rPr>
              <w:t>程开门。</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
                <w:bCs/>
                <w:sz w:val="21"/>
                <w:szCs w:val="21"/>
              </w:rPr>
            </w:pPr>
            <w:r w:rsidRPr="00C05CC5">
              <w:rPr>
                <w:rFonts w:asciiTheme="minorEastAsia" w:eastAsiaTheme="minorEastAsia" w:hAnsiTheme="minorEastAsia" w:hint="eastAsia"/>
                <w:sz w:val="21"/>
                <w:szCs w:val="21"/>
              </w:rPr>
              <w:t>5</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★随机密码开门：预约成功后，信息展示刷卡器可申请使用密码开门，系统自动生成随机密码，该随机密码只能在读者预约的时间段内打开预约的研讨间门禁。</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6</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预约规则设置</w:t>
            </w:r>
            <w:r w:rsidRPr="00C05CC5">
              <w:rPr>
                <w:rFonts w:asciiTheme="minorEastAsia" w:eastAsiaTheme="minorEastAsia" w:hAnsiTheme="minorEastAsia" w:hint="eastAsia"/>
                <w:b/>
                <w:bCs/>
                <w:sz w:val="21"/>
                <w:szCs w:val="21"/>
              </w:rPr>
              <w:t>：</w:t>
            </w:r>
            <w:r w:rsidRPr="00C05CC5">
              <w:rPr>
                <w:rFonts w:asciiTheme="minorEastAsia" w:eastAsiaTheme="minorEastAsia" w:hAnsiTheme="minorEastAsia" w:hint="eastAsia"/>
                <w:sz w:val="21"/>
                <w:szCs w:val="21"/>
              </w:rPr>
              <w:t>根据各类空间的不同管理要求，管理员可灵活设定各种空间的预约规则。比如单次空间最短最长使用时间限制、可预约的时间段设定，预约最低和最高使用人数限制等。各预约项目结果生成模式可选择系统自动审核或人工审核。需要由管理员审核的预约，系统提供人工审核的接口界面，只有当系统和管理员都审核通过后，该预约才能生效。</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7</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违规管理：对于不能按时使用约定空间的读者，系统将在设定的时间到后自动取消预约，并生成违纪记录，对于多次出现预约后无故放弃使用的读者，系统可将其身份划入预约黑名单或是由系统根据处罚条件自动处罚。</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hint="eastAsia"/>
                <w:bCs/>
                <w:sz w:val="21"/>
                <w:szCs w:val="21"/>
              </w:rPr>
              <w:t>8</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远程管理：系统后台对研修间使用设备进行实时监控，可远程查看门开关状态，远程开门，远程查看刷卡视频及进出人员监控，远程监控设备使用情况，实时查看阅览机动态屏幕。对于空间使用者影响其他读者的违规行为，可进行远程语音提醒或是进行设备远程接管控制。</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
                <w:bCs/>
                <w:sz w:val="21"/>
                <w:szCs w:val="21"/>
              </w:rPr>
            </w:pPr>
            <w:r w:rsidRPr="00C05CC5">
              <w:rPr>
                <w:rFonts w:asciiTheme="minorEastAsia" w:eastAsiaTheme="minorEastAsia" w:hAnsiTheme="minorEastAsia" w:cs="Arial" w:hint="eastAsia"/>
                <w:bCs/>
                <w:sz w:val="21"/>
                <w:szCs w:val="21"/>
              </w:rPr>
              <w:t>9</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结束管理：在预约时间结束前，系统自动以语音或是显示器字幕方式提醒读者做好离开空间的准备工作。预约时间结束时，系统可自动关闭空间内的电子设备。对于需要管理员检查空间及设备状态后方可结束的使用，系统会自动提前提醒管理员前往空间查验。在使用结束时，如果该房间未被其他读者预约的，可以续约，续约次数不限，每次预约时间根据图书馆的规则来设定。</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
                <w:bCs/>
                <w:sz w:val="21"/>
                <w:szCs w:val="21"/>
              </w:rPr>
            </w:pPr>
            <w:r w:rsidRPr="00C05CC5">
              <w:rPr>
                <w:rFonts w:asciiTheme="minorEastAsia" w:eastAsiaTheme="minorEastAsia" w:hAnsiTheme="minorEastAsia" w:cs="Arial" w:hint="eastAsia"/>
                <w:bCs/>
                <w:sz w:val="21"/>
                <w:szCs w:val="21"/>
              </w:rPr>
              <w:t>10</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▲门禁管理：</w:t>
            </w:r>
            <w:proofErr w:type="gramStart"/>
            <w:r w:rsidRPr="00C05CC5">
              <w:rPr>
                <w:rFonts w:asciiTheme="minorEastAsia" w:eastAsiaTheme="minorEastAsia" w:hAnsiTheme="minorEastAsia" w:hint="eastAsia"/>
                <w:sz w:val="21"/>
                <w:szCs w:val="21"/>
              </w:rPr>
              <w:t>卡类型</w:t>
            </w:r>
            <w:proofErr w:type="gramEnd"/>
            <w:r w:rsidRPr="00C05CC5">
              <w:rPr>
                <w:rFonts w:asciiTheme="minorEastAsia" w:eastAsiaTheme="minorEastAsia" w:hAnsiTheme="minorEastAsia" w:hint="eastAsia"/>
                <w:sz w:val="21"/>
                <w:szCs w:val="21"/>
              </w:rPr>
              <w:t>同时支持使用读者二代身份证和借书证，需兼具文字显示和语音提醒功能。读者刷卡时显示对应的读者姓名及其能否进入信息。当使用者走错房间刷卡时，读卡器自动提示使用者请到某某房间使用，当使用者预约时间未到刷卡时，读卡器自动提示使用者预约时间未</w:t>
            </w:r>
            <w:r w:rsidRPr="00C05CC5">
              <w:rPr>
                <w:rFonts w:asciiTheme="minorEastAsia" w:eastAsiaTheme="minorEastAsia" w:hAnsiTheme="minorEastAsia" w:hint="eastAsia"/>
                <w:sz w:val="21"/>
                <w:szCs w:val="21"/>
              </w:rPr>
              <w:lastRenderedPageBreak/>
              <w:t>到，同时对于任何不能刷卡开门的情况都能自动提示使用者不能进入的原因，达到</w:t>
            </w:r>
            <w:proofErr w:type="gramStart"/>
            <w:r w:rsidRPr="00C05CC5">
              <w:rPr>
                <w:rFonts w:asciiTheme="minorEastAsia" w:eastAsiaTheme="minorEastAsia" w:hAnsiTheme="minorEastAsia" w:hint="eastAsia"/>
                <w:sz w:val="21"/>
                <w:szCs w:val="21"/>
              </w:rPr>
              <w:t>无人化</w:t>
            </w:r>
            <w:proofErr w:type="gramEnd"/>
            <w:r w:rsidRPr="00C05CC5">
              <w:rPr>
                <w:rFonts w:asciiTheme="minorEastAsia" w:eastAsiaTheme="minorEastAsia" w:hAnsiTheme="minorEastAsia" w:hint="eastAsia"/>
                <w:sz w:val="21"/>
                <w:szCs w:val="21"/>
              </w:rPr>
              <w:t>智能管理的功能。</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bCs/>
                <w:sz w:val="21"/>
                <w:szCs w:val="21"/>
              </w:rPr>
              <w:lastRenderedPageBreak/>
              <w:t>11</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★将来可选信息展示刷卡器：支持显示屏上可展示研讨间、活动空间的介绍（含文字、图片、视频等内容），可实时更新图书馆通知，可展示本房间的预约情况（含预约时间段、人员、主题内容等信息）。</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
                <w:bCs/>
                <w:sz w:val="21"/>
                <w:szCs w:val="21"/>
              </w:rPr>
            </w:pPr>
            <w:r w:rsidRPr="00C05CC5">
              <w:rPr>
                <w:rFonts w:asciiTheme="minorEastAsia" w:eastAsiaTheme="minorEastAsia" w:hAnsiTheme="minorEastAsia" w:cs="Arial" w:hint="eastAsia"/>
                <w:bCs/>
                <w:sz w:val="21"/>
                <w:szCs w:val="21"/>
              </w:rPr>
              <w:t>12</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统计功能：提供详细的使用记录及汇总数据，管理员可按类型、时间段、学院、个人等查询使用明细及合计。</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sz w:val="21"/>
                <w:szCs w:val="21"/>
              </w:rPr>
              <w:t>13</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提供原厂商上门安装服务。</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bCs/>
                <w:sz w:val="21"/>
                <w:szCs w:val="21"/>
              </w:rPr>
              <w:t>14</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软件采用使用权租用方式，租用期一年，同时提供一年原厂升级与技术服务，软件到期后可以继续采用租用软件或者购买软件方式。</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bCs/>
                <w:sz w:val="21"/>
                <w:szCs w:val="21"/>
              </w:rPr>
              <w:t>15</w:t>
            </w:r>
          </w:p>
        </w:tc>
        <w:tc>
          <w:tcPr>
            <w:tcW w:w="416" w:type="pct"/>
            <w:vMerge/>
            <w:tcBorders>
              <w:left w:val="single" w:sz="4" w:space="0" w:color="auto"/>
              <w:bottom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本次配置IC空间主页模块、研修讨论间管理平台模块。</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
                <w:bCs/>
                <w:sz w:val="21"/>
                <w:szCs w:val="21"/>
              </w:rPr>
            </w:pPr>
            <w:r w:rsidRPr="00C05CC5">
              <w:rPr>
                <w:rFonts w:asciiTheme="minorEastAsia" w:eastAsiaTheme="minorEastAsia" w:hAnsiTheme="minorEastAsia" w:cs="Arial" w:hint="eastAsia"/>
                <w:bCs/>
                <w:sz w:val="21"/>
                <w:szCs w:val="21"/>
              </w:rPr>
              <w:t>16</w:t>
            </w:r>
          </w:p>
        </w:tc>
        <w:tc>
          <w:tcPr>
            <w:tcW w:w="416" w:type="pct"/>
            <w:vMerge w:val="restart"/>
            <w:tcBorders>
              <w:top w:val="single" w:sz="4" w:space="0" w:color="auto"/>
              <w:left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Calibri" w:hint="eastAsia"/>
                <w:sz w:val="21"/>
                <w:szCs w:val="21"/>
              </w:rPr>
              <w:t>研修讨论间管理平台模块</w:t>
            </w: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管理员可实时查看每个房间的当前状态（有没有人用，谁在用，什么时候开始进入等）。</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cs="Arial" w:hint="eastAsia"/>
                <w:bCs/>
                <w:sz w:val="21"/>
                <w:szCs w:val="21"/>
              </w:rPr>
              <w:t>17</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▲读者申请研修间时只需直接网上/现场预约空房间即可，读者申请讨论间时需填写申请报告，申请报告格式由学校自定义，并可以由学校管理员根据实际需要自行修改申请报告格式和内容。</w:t>
            </w:r>
          </w:p>
        </w:tc>
      </w:tr>
      <w:tr w:rsidR="000C6B4C" w:rsidRPr="00C05CC5" w:rsidTr="00D308DB">
        <w:trPr>
          <w:jc w:val="center"/>
        </w:trPr>
        <w:tc>
          <w:tcPr>
            <w:tcW w:w="425" w:type="pct"/>
            <w:tcBorders>
              <w:top w:val="single" w:sz="4" w:space="0" w:color="auto"/>
              <w:left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
                <w:bCs/>
                <w:sz w:val="21"/>
                <w:szCs w:val="21"/>
              </w:rPr>
            </w:pPr>
            <w:r w:rsidRPr="00C05CC5">
              <w:rPr>
                <w:rFonts w:asciiTheme="minorEastAsia" w:eastAsiaTheme="minorEastAsia" w:hAnsiTheme="minorEastAsia" w:cs="Arial" w:hint="eastAsia"/>
                <w:bCs/>
                <w:sz w:val="21"/>
                <w:szCs w:val="21"/>
              </w:rPr>
              <w:t>18</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管理员可对每个研讨间进行规则设置，如最长时间</w:t>
            </w:r>
            <w:proofErr w:type="gramStart"/>
            <w:r w:rsidRPr="00C05CC5">
              <w:rPr>
                <w:rFonts w:asciiTheme="minorEastAsia" w:eastAsiaTheme="minorEastAsia" w:hAnsiTheme="minorEastAsia" w:hint="eastAsia"/>
                <w:sz w:val="21"/>
                <w:szCs w:val="21"/>
              </w:rPr>
              <w:t>时间</w:t>
            </w:r>
            <w:proofErr w:type="gramEnd"/>
            <w:r w:rsidRPr="00C05CC5">
              <w:rPr>
                <w:rFonts w:asciiTheme="minorEastAsia" w:eastAsiaTheme="minorEastAsia" w:hAnsiTheme="minorEastAsia" w:hint="eastAsia"/>
                <w:sz w:val="21"/>
                <w:szCs w:val="21"/>
              </w:rPr>
              <w:t>、每个人最多使用次数、空间最低使用人数、空间最高容纳人数、开放时间段等，组长申请使用讨论空间时可看到上述所有信息，并需遵守管理员的规章制度。管理员可实时查询当前空余研讨间，灵活安排使用时间。</w:t>
            </w:r>
          </w:p>
        </w:tc>
      </w:tr>
      <w:tr w:rsidR="000C6B4C" w:rsidRPr="00C05CC5" w:rsidTr="00D308DB">
        <w:trPr>
          <w:jc w:val="center"/>
        </w:trPr>
        <w:tc>
          <w:tcPr>
            <w:tcW w:w="425" w:type="pct"/>
            <w:tcBorders>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
                <w:bCs/>
                <w:sz w:val="21"/>
                <w:szCs w:val="21"/>
              </w:rPr>
            </w:pPr>
            <w:r w:rsidRPr="00C05CC5">
              <w:rPr>
                <w:rFonts w:asciiTheme="minorEastAsia" w:eastAsiaTheme="minorEastAsia" w:hAnsiTheme="minorEastAsia" w:cs="Arial" w:hint="eastAsia"/>
                <w:bCs/>
                <w:sz w:val="21"/>
                <w:szCs w:val="21"/>
              </w:rPr>
              <w:t>19</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▲系统可自动监控讨论空间的使用情况，对于迟到、使用人数等未按学校规定使用的，自动记录其违规行为，并自动根据学校事先制定的处罚规则进行处罚，同时通过邮件、短信</w:t>
            </w:r>
            <w:proofErr w:type="gramStart"/>
            <w:r w:rsidRPr="00C05CC5">
              <w:rPr>
                <w:rFonts w:asciiTheme="minorEastAsia" w:eastAsiaTheme="minorEastAsia" w:hAnsiTheme="minorEastAsia" w:hint="eastAsia"/>
                <w:sz w:val="21"/>
                <w:szCs w:val="21"/>
              </w:rPr>
              <w:t>或微信等</w:t>
            </w:r>
            <w:proofErr w:type="gramEnd"/>
            <w:r w:rsidRPr="00C05CC5">
              <w:rPr>
                <w:rFonts w:asciiTheme="minorEastAsia" w:eastAsiaTheme="minorEastAsia" w:hAnsiTheme="minorEastAsia" w:hint="eastAsia"/>
                <w:sz w:val="21"/>
                <w:szCs w:val="21"/>
              </w:rPr>
              <w:t>方式告知被处罚者处罚内容及原因。</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
                <w:bCs/>
                <w:sz w:val="21"/>
                <w:szCs w:val="21"/>
              </w:rPr>
            </w:pPr>
            <w:r w:rsidRPr="00C05CC5">
              <w:rPr>
                <w:rFonts w:asciiTheme="minorEastAsia" w:eastAsiaTheme="minorEastAsia" w:hAnsiTheme="minorEastAsia" w:cs="Arial" w:hint="eastAsia"/>
                <w:bCs/>
                <w:sz w:val="21"/>
                <w:szCs w:val="21"/>
              </w:rPr>
              <w:t>20</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系统可按身份设置不同的权限（学校对管理员、教师、学生不同身份开放时间不同，使用的权限也不同）。</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hint="eastAsia"/>
                <w:bCs/>
                <w:sz w:val="21"/>
                <w:szCs w:val="21"/>
              </w:rPr>
              <w:t>21</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系统可以限制读者使用时间不超过管理员规定的时间，以免读者独占资源。</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hint="eastAsia"/>
                <w:bCs/>
                <w:sz w:val="21"/>
                <w:szCs w:val="21"/>
              </w:rPr>
              <w:t>22</w:t>
            </w:r>
          </w:p>
        </w:tc>
        <w:tc>
          <w:tcPr>
            <w:tcW w:w="416" w:type="pct"/>
            <w:vMerge/>
            <w:tcBorders>
              <w:left w:val="single" w:sz="4" w:space="0" w:color="auto"/>
              <w:bottom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可自动统计汇总研讨间使用记录、主题、使用人群等相关内容。</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hint="eastAsia"/>
                <w:bCs/>
                <w:sz w:val="21"/>
                <w:szCs w:val="21"/>
              </w:rPr>
              <w:t>23</w:t>
            </w:r>
          </w:p>
        </w:tc>
        <w:tc>
          <w:tcPr>
            <w:tcW w:w="416" w:type="pct"/>
            <w:vMerge w:val="restart"/>
            <w:tcBorders>
              <w:left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hint="eastAsia"/>
                <w:sz w:val="21"/>
                <w:szCs w:val="21"/>
              </w:rPr>
              <w:t>IC空间</w:t>
            </w:r>
            <w:r w:rsidRPr="00C05CC5">
              <w:rPr>
                <w:rFonts w:asciiTheme="minorEastAsia" w:eastAsiaTheme="minorEastAsia" w:hAnsiTheme="minorEastAsia" w:cs="Calibri" w:hint="eastAsia"/>
                <w:sz w:val="21"/>
                <w:szCs w:val="21"/>
              </w:rPr>
              <w:t>主页模块</w:t>
            </w: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页面风格与学校现有的网站风格一致。</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hint="eastAsia"/>
                <w:bCs/>
                <w:sz w:val="21"/>
                <w:szCs w:val="21"/>
              </w:rPr>
              <w:t>24</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可同时支持电脑、平板、手机等设备访问。</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hint="eastAsia"/>
                <w:bCs/>
                <w:sz w:val="21"/>
                <w:szCs w:val="21"/>
              </w:rPr>
              <w:t>25</w:t>
            </w:r>
          </w:p>
        </w:tc>
        <w:tc>
          <w:tcPr>
            <w:tcW w:w="416" w:type="pct"/>
            <w:vMerge/>
            <w:tcBorders>
              <w:left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可展示IC空间各个区域及设备的情况，可实时更新各个空间和设备的当前使用情况及今后预约。</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hint="eastAsia"/>
                <w:bCs/>
                <w:sz w:val="21"/>
                <w:szCs w:val="21"/>
              </w:rPr>
              <w:lastRenderedPageBreak/>
              <w:t>26</w:t>
            </w:r>
          </w:p>
        </w:tc>
        <w:tc>
          <w:tcPr>
            <w:tcW w:w="416" w:type="pct"/>
            <w:vMerge/>
            <w:tcBorders>
              <w:left w:val="single" w:sz="4" w:space="0" w:color="auto"/>
              <w:bottom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可根据不同身份和不同权限的用户，显示相关的页面内容。</w:t>
            </w:r>
          </w:p>
        </w:tc>
      </w:tr>
      <w:tr w:rsidR="000C6B4C" w:rsidRPr="00C05CC5" w:rsidTr="00D308DB">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hint="eastAsia"/>
                <w:bCs/>
                <w:sz w:val="21"/>
                <w:szCs w:val="21"/>
              </w:rPr>
              <w:t>27</w:t>
            </w:r>
          </w:p>
        </w:tc>
        <w:tc>
          <w:tcPr>
            <w:tcW w:w="416" w:type="pct"/>
            <w:tcBorders>
              <w:left w:val="single" w:sz="4" w:space="0" w:color="auto"/>
              <w:bottom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hint="eastAsia"/>
                <w:bCs/>
                <w:sz w:val="21"/>
                <w:szCs w:val="21"/>
              </w:rPr>
              <w:t>证明文件</w:t>
            </w:r>
          </w:p>
        </w:tc>
        <w:tc>
          <w:tcPr>
            <w:tcW w:w="4159"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w:t>
            </w:r>
            <w:r w:rsidRPr="00C05CC5">
              <w:rPr>
                <w:rFonts w:asciiTheme="minorEastAsia" w:eastAsiaTheme="minorEastAsia" w:hAnsiTheme="minorEastAsia" w:cs="Arial" w:hint="eastAsia"/>
                <w:bCs/>
                <w:sz w:val="21"/>
                <w:szCs w:val="21"/>
              </w:rPr>
              <w:t>产品具有软件著作权证书与软件产品登记证书，投标时提供复印件为准（并加盖厂家公章）。同时投标时提供厂家技术参数确认函原件。</w:t>
            </w:r>
          </w:p>
        </w:tc>
      </w:tr>
    </w:tbl>
    <w:p w:rsidR="000C6B4C" w:rsidRPr="00C05CC5" w:rsidRDefault="000C6B4C" w:rsidP="00C05CC5">
      <w:pPr>
        <w:spacing w:after="0" w:line="360" w:lineRule="auto"/>
        <w:outlineLvl w:val="0"/>
        <w:rPr>
          <w:rFonts w:asciiTheme="minorEastAsia" w:eastAsiaTheme="minorEastAsia" w:hAnsiTheme="minorEastAsia"/>
          <w:b/>
          <w:sz w:val="21"/>
          <w:szCs w:val="21"/>
        </w:rPr>
      </w:pPr>
    </w:p>
    <w:p w:rsidR="000C6B4C" w:rsidRPr="00C05CC5" w:rsidRDefault="000C6B4C" w:rsidP="00C05CC5">
      <w:pPr>
        <w:spacing w:after="0" w:line="360" w:lineRule="auto"/>
        <w:outlineLvl w:val="0"/>
        <w:rPr>
          <w:rFonts w:asciiTheme="minorEastAsia" w:eastAsiaTheme="minorEastAsia" w:hAnsiTheme="minorEastAsia"/>
          <w:b/>
          <w:sz w:val="21"/>
          <w:szCs w:val="21"/>
        </w:rPr>
      </w:pPr>
      <w:r w:rsidRPr="00C05CC5">
        <w:rPr>
          <w:rFonts w:asciiTheme="minorEastAsia" w:eastAsiaTheme="minorEastAsia" w:hAnsiTheme="minorEastAsia" w:hint="eastAsia"/>
          <w:b/>
          <w:sz w:val="21"/>
          <w:szCs w:val="21"/>
        </w:rPr>
        <w:t>2.2 IC空间管理系统楼层控制器技术参数（数量1台）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7786"/>
      </w:tblGrid>
      <w:tr w:rsidR="000C6B4C" w:rsidRPr="00C05CC5" w:rsidTr="00D308DB">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宋体"/>
                <w:b/>
                <w:sz w:val="21"/>
                <w:szCs w:val="21"/>
              </w:rPr>
            </w:pPr>
            <w:r w:rsidRPr="00C05CC5">
              <w:rPr>
                <w:rFonts w:asciiTheme="minorEastAsia" w:eastAsiaTheme="minorEastAsia" w:hAnsiTheme="minorEastAsia" w:cs="宋体" w:hint="eastAsia"/>
                <w:b/>
                <w:sz w:val="21"/>
                <w:szCs w:val="21"/>
              </w:rPr>
              <w:t>序号</w:t>
            </w:r>
          </w:p>
        </w:tc>
        <w:tc>
          <w:tcPr>
            <w:tcW w:w="4568"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宋体"/>
                <w:b/>
                <w:sz w:val="21"/>
                <w:szCs w:val="21"/>
              </w:rPr>
            </w:pPr>
            <w:r w:rsidRPr="00C05CC5">
              <w:rPr>
                <w:rFonts w:asciiTheme="minorEastAsia" w:eastAsiaTheme="minorEastAsia" w:hAnsiTheme="minorEastAsia" w:cs="宋体" w:hint="eastAsia"/>
                <w:b/>
                <w:sz w:val="21"/>
                <w:szCs w:val="21"/>
              </w:rPr>
              <w:t>技术要求</w:t>
            </w:r>
          </w:p>
        </w:tc>
      </w:tr>
      <w:tr w:rsidR="000C6B4C" w:rsidRPr="00C05CC5" w:rsidTr="00D308DB">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w:t>
            </w:r>
          </w:p>
        </w:tc>
        <w:tc>
          <w:tcPr>
            <w:tcW w:w="4568"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★集成IC空间管理系统刷卡器楼层控制软件。</w:t>
            </w:r>
          </w:p>
        </w:tc>
      </w:tr>
      <w:tr w:rsidR="000C6B4C" w:rsidRPr="00C05CC5" w:rsidTr="00D308DB">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
                <w:bCs/>
                <w:sz w:val="21"/>
                <w:szCs w:val="21"/>
              </w:rPr>
            </w:pPr>
            <w:r w:rsidRPr="00C05CC5">
              <w:rPr>
                <w:rFonts w:asciiTheme="minorEastAsia" w:eastAsiaTheme="minorEastAsia" w:hAnsiTheme="minorEastAsia" w:hint="eastAsia"/>
                <w:sz w:val="21"/>
                <w:szCs w:val="21"/>
              </w:rPr>
              <w:t>2</w:t>
            </w:r>
          </w:p>
        </w:tc>
        <w:tc>
          <w:tcPr>
            <w:tcW w:w="4568"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工控机：主板EMB-9459T、工业级固态硬盘≥64G、内存≥</w:t>
            </w:r>
            <w:smartTag w:uri="urn:schemas-microsoft-com:office:smarttags" w:element="chmetcnv">
              <w:smartTagPr>
                <w:attr w:name="UnitName" w:val="g"/>
                <w:attr w:name="SourceValue" w:val="1"/>
                <w:attr w:name="HasSpace" w:val="False"/>
                <w:attr w:name="Negative" w:val="False"/>
                <w:attr w:name="NumberType" w:val="1"/>
                <w:attr w:name="TCSC" w:val="0"/>
              </w:smartTagPr>
              <w:r w:rsidRPr="00C05CC5">
                <w:rPr>
                  <w:rFonts w:asciiTheme="minorEastAsia" w:eastAsiaTheme="minorEastAsia" w:hAnsiTheme="minorEastAsia" w:hint="eastAsia"/>
                  <w:sz w:val="21"/>
                  <w:szCs w:val="21"/>
                </w:rPr>
                <w:t>1G</w:t>
              </w:r>
            </w:smartTag>
            <w:r w:rsidRPr="00C05CC5">
              <w:rPr>
                <w:rFonts w:asciiTheme="minorEastAsia" w:eastAsiaTheme="minorEastAsia" w:hAnsiTheme="minorEastAsia" w:hint="eastAsia"/>
                <w:sz w:val="21"/>
                <w:szCs w:val="21"/>
              </w:rPr>
              <w:t>、工业电源。</w:t>
            </w:r>
          </w:p>
        </w:tc>
      </w:tr>
      <w:tr w:rsidR="000C6B4C" w:rsidRPr="00C05CC5" w:rsidTr="00D308DB">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3</w:t>
            </w:r>
          </w:p>
        </w:tc>
        <w:tc>
          <w:tcPr>
            <w:tcW w:w="4568"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信号转换器、连接线</w:t>
            </w:r>
          </w:p>
        </w:tc>
      </w:tr>
      <w:tr w:rsidR="000C6B4C" w:rsidRPr="00C05CC5" w:rsidTr="00D308DB">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4</w:t>
            </w:r>
          </w:p>
        </w:tc>
        <w:tc>
          <w:tcPr>
            <w:tcW w:w="4568"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▲与IC空间管理系统为同一品牌。</w:t>
            </w:r>
          </w:p>
        </w:tc>
      </w:tr>
      <w:tr w:rsidR="000C6B4C" w:rsidRPr="00C05CC5" w:rsidTr="00D308DB">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hint="eastAsia"/>
                <w:bCs/>
                <w:sz w:val="21"/>
                <w:szCs w:val="21"/>
              </w:rPr>
              <w:t>5</w:t>
            </w:r>
          </w:p>
        </w:tc>
        <w:tc>
          <w:tcPr>
            <w:tcW w:w="4568"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采用购买方式，提供1年原厂保修服务。</w:t>
            </w:r>
          </w:p>
        </w:tc>
      </w:tr>
    </w:tbl>
    <w:p w:rsidR="000C6B4C" w:rsidRPr="00C05CC5" w:rsidRDefault="000C6B4C" w:rsidP="00C05CC5">
      <w:pPr>
        <w:spacing w:after="0" w:line="360" w:lineRule="auto"/>
        <w:outlineLvl w:val="0"/>
        <w:rPr>
          <w:rFonts w:asciiTheme="minorEastAsia" w:eastAsiaTheme="minorEastAsia" w:hAnsiTheme="minorEastAsia"/>
          <w:b/>
          <w:sz w:val="21"/>
          <w:szCs w:val="21"/>
        </w:rPr>
      </w:pPr>
    </w:p>
    <w:p w:rsidR="000C6B4C" w:rsidRPr="00C05CC5" w:rsidRDefault="000C6B4C" w:rsidP="00C05CC5">
      <w:pPr>
        <w:spacing w:after="0" w:line="360" w:lineRule="auto"/>
        <w:rPr>
          <w:rFonts w:asciiTheme="minorEastAsia" w:eastAsiaTheme="minorEastAsia" w:hAnsiTheme="minorEastAsia"/>
          <w:b/>
          <w:sz w:val="21"/>
          <w:szCs w:val="21"/>
        </w:rPr>
      </w:pPr>
      <w:r w:rsidRPr="00C05CC5">
        <w:rPr>
          <w:rFonts w:asciiTheme="minorEastAsia" w:eastAsiaTheme="minorEastAsia" w:hAnsiTheme="minorEastAsia" w:hint="eastAsia"/>
          <w:b/>
          <w:sz w:val="21"/>
          <w:szCs w:val="21"/>
        </w:rPr>
        <w:t>2.3 IC空间管理系统配套设备技术参数表（数量1套）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127"/>
        <w:gridCol w:w="5720"/>
      </w:tblGrid>
      <w:tr w:rsidR="000C6B4C" w:rsidRPr="00C05CC5" w:rsidTr="00520C55">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宋体"/>
                <w:b/>
                <w:sz w:val="21"/>
                <w:szCs w:val="21"/>
              </w:rPr>
            </w:pPr>
            <w:r w:rsidRPr="00C05CC5">
              <w:rPr>
                <w:rFonts w:asciiTheme="minorEastAsia" w:eastAsiaTheme="minorEastAsia" w:hAnsiTheme="minorEastAsia" w:cs="宋体" w:hint="eastAsia"/>
                <w:b/>
                <w:sz w:val="21"/>
                <w:szCs w:val="21"/>
              </w:rPr>
              <w:t>序号</w:t>
            </w:r>
          </w:p>
        </w:tc>
        <w:tc>
          <w:tcPr>
            <w:tcW w:w="1248" w:type="pct"/>
            <w:tcBorders>
              <w:top w:val="single" w:sz="4" w:space="0" w:color="auto"/>
              <w:left w:val="single" w:sz="4" w:space="0" w:color="auto"/>
              <w:bottom w:val="single" w:sz="4" w:space="0" w:color="auto"/>
              <w:right w:val="single" w:sz="4" w:space="0" w:color="auto"/>
            </w:tcBorders>
          </w:tcPr>
          <w:p w:rsidR="000C6B4C" w:rsidRPr="00C05CC5" w:rsidRDefault="000C6B4C" w:rsidP="00C05CC5">
            <w:pPr>
              <w:spacing w:after="0" w:line="360" w:lineRule="auto"/>
              <w:rPr>
                <w:rFonts w:asciiTheme="minorEastAsia" w:eastAsiaTheme="minorEastAsia" w:hAnsiTheme="minorEastAsia" w:cs="宋体"/>
                <w:b/>
                <w:sz w:val="21"/>
                <w:szCs w:val="21"/>
              </w:rPr>
            </w:pPr>
            <w:r w:rsidRPr="00C05CC5">
              <w:rPr>
                <w:rFonts w:asciiTheme="minorEastAsia" w:eastAsiaTheme="minorEastAsia" w:hAnsiTheme="minorEastAsia" w:cs="宋体" w:hint="eastAsia"/>
                <w:b/>
                <w:sz w:val="21"/>
                <w:szCs w:val="21"/>
              </w:rPr>
              <w:t>项目</w:t>
            </w:r>
          </w:p>
        </w:tc>
        <w:tc>
          <w:tcPr>
            <w:tcW w:w="3356"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宋体"/>
                <w:b/>
                <w:sz w:val="21"/>
                <w:szCs w:val="21"/>
              </w:rPr>
            </w:pPr>
            <w:r w:rsidRPr="00C05CC5">
              <w:rPr>
                <w:rFonts w:asciiTheme="minorEastAsia" w:eastAsiaTheme="minorEastAsia" w:hAnsiTheme="minorEastAsia" w:cs="宋体" w:hint="eastAsia"/>
                <w:b/>
                <w:sz w:val="21"/>
                <w:szCs w:val="21"/>
              </w:rPr>
              <w:t>技术要求</w:t>
            </w:r>
          </w:p>
        </w:tc>
      </w:tr>
      <w:tr w:rsidR="000C6B4C" w:rsidRPr="00C05CC5" w:rsidTr="00520C55">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
                <w:bCs/>
                <w:sz w:val="21"/>
                <w:szCs w:val="21"/>
              </w:rPr>
            </w:pPr>
            <w:r w:rsidRPr="00C05CC5">
              <w:rPr>
                <w:rFonts w:asciiTheme="minorEastAsia" w:eastAsiaTheme="minorEastAsia" w:hAnsiTheme="minorEastAsia" w:cs="Arial" w:hint="eastAsia"/>
                <w:bCs/>
                <w:sz w:val="21"/>
                <w:szCs w:val="21"/>
              </w:rPr>
              <w:t>1</w:t>
            </w:r>
          </w:p>
        </w:tc>
        <w:tc>
          <w:tcPr>
            <w:tcW w:w="1248" w:type="pct"/>
            <w:tcBorders>
              <w:top w:val="single" w:sz="4" w:space="0" w:color="auto"/>
              <w:left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hint="eastAsia"/>
                <w:sz w:val="21"/>
                <w:szCs w:val="21"/>
              </w:rPr>
              <w:t>IC空间刷卡器（数量6个）</w:t>
            </w:r>
          </w:p>
        </w:tc>
        <w:tc>
          <w:tcPr>
            <w:tcW w:w="3356"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w:t>
            </w:r>
            <w:proofErr w:type="gramStart"/>
            <w:r w:rsidRPr="00C05CC5">
              <w:rPr>
                <w:rFonts w:asciiTheme="minorEastAsia" w:eastAsiaTheme="minorEastAsia" w:hAnsiTheme="minorEastAsia" w:hint="eastAsia"/>
                <w:sz w:val="21"/>
                <w:szCs w:val="21"/>
              </w:rPr>
              <w:t>韦根32位</w:t>
            </w:r>
            <w:proofErr w:type="gramEnd"/>
            <w:r w:rsidRPr="00C05CC5">
              <w:rPr>
                <w:rFonts w:asciiTheme="minorEastAsia" w:eastAsiaTheme="minorEastAsia" w:hAnsiTheme="minorEastAsia" w:hint="eastAsia"/>
                <w:sz w:val="21"/>
                <w:szCs w:val="21"/>
              </w:rPr>
              <w:t>读卡器，不重号，有效感应距离0—6CM，支持二代身份证和学校现有的IC卡，带小显示屏，可显示刷卡读者的真实姓名及相应的提示信息，带喇叭，可播放相应的欢迎声音等相关提示音等；</w:t>
            </w:r>
          </w:p>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2、▲与IC空间管理系统为同一品牌；</w:t>
            </w:r>
          </w:p>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3、采用购买方式。提供1年原厂保修服务。</w:t>
            </w:r>
          </w:p>
        </w:tc>
      </w:tr>
      <w:tr w:rsidR="000C6B4C" w:rsidRPr="00C05CC5" w:rsidTr="00520C55">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hint="eastAsia"/>
                <w:bCs/>
                <w:sz w:val="21"/>
                <w:szCs w:val="21"/>
              </w:rPr>
              <w:t>2</w:t>
            </w:r>
          </w:p>
        </w:tc>
        <w:tc>
          <w:tcPr>
            <w:tcW w:w="1248" w:type="pct"/>
            <w:tcBorders>
              <w:top w:val="single" w:sz="4" w:space="0" w:color="auto"/>
              <w:left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hint="eastAsia"/>
                <w:sz w:val="21"/>
                <w:szCs w:val="21"/>
              </w:rPr>
              <w:t>电磁锁（数量6个）</w:t>
            </w:r>
          </w:p>
        </w:tc>
        <w:tc>
          <w:tcPr>
            <w:tcW w:w="3356"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w:t>
            </w:r>
            <w:proofErr w:type="gramStart"/>
            <w:r w:rsidRPr="00C05CC5">
              <w:rPr>
                <w:rFonts w:asciiTheme="minorEastAsia" w:eastAsiaTheme="minorEastAsia" w:hAnsiTheme="minorEastAsia" w:hint="eastAsia"/>
                <w:sz w:val="21"/>
                <w:szCs w:val="21"/>
              </w:rPr>
              <w:t>内置突波吸收</w:t>
            </w:r>
            <w:proofErr w:type="gramEnd"/>
            <w:r w:rsidRPr="00C05CC5">
              <w:rPr>
                <w:rFonts w:asciiTheme="minorEastAsia" w:eastAsiaTheme="minorEastAsia" w:hAnsiTheme="minorEastAsia" w:hint="eastAsia"/>
                <w:sz w:val="21"/>
                <w:szCs w:val="21"/>
              </w:rPr>
              <w:t>器，带</w:t>
            </w:r>
            <w:proofErr w:type="gramStart"/>
            <w:r w:rsidRPr="00C05CC5">
              <w:rPr>
                <w:rFonts w:asciiTheme="minorEastAsia" w:eastAsiaTheme="minorEastAsia" w:hAnsiTheme="minorEastAsia" w:hint="eastAsia"/>
                <w:sz w:val="21"/>
                <w:szCs w:val="21"/>
              </w:rPr>
              <w:t>门状态</w:t>
            </w:r>
            <w:proofErr w:type="gramEnd"/>
            <w:r w:rsidRPr="00C05CC5">
              <w:rPr>
                <w:rFonts w:asciiTheme="minorEastAsia" w:eastAsiaTheme="minorEastAsia" w:hAnsiTheme="minorEastAsia" w:hint="eastAsia"/>
                <w:sz w:val="21"/>
                <w:szCs w:val="21"/>
              </w:rPr>
              <w:t>检测输出，抗</w:t>
            </w:r>
            <w:smartTag w:uri="urn:schemas-microsoft-com:office:smarttags" w:element="chmetcnv">
              <w:smartTagPr>
                <w:attr w:name="UnitName" w:val="公斤"/>
                <w:attr w:name="SourceValue" w:val="280"/>
                <w:attr w:name="HasSpace" w:val="False"/>
                <w:attr w:name="Negative" w:val="False"/>
                <w:attr w:name="NumberType" w:val="1"/>
                <w:attr w:name="TCSC" w:val="0"/>
              </w:smartTagPr>
              <w:r w:rsidRPr="00C05CC5">
                <w:rPr>
                  <w:rFonts w:asciiTheme="minorEastAsia" w:eastAsiaTheme="minorEastAsia" w:hAnsiTheme="minorEastAsia" w:hint="eastAsia"/>
                  <w:sz w:val="21"/>
                  <w:szCs w:val="21"/>
                </w:rPr>
                <w:t>280公斤</w:t>
              </w:r>
            </w:smartTag>
            <w:r w:rsidRPr="00C05CC5">
              <w:rPr>
                <w:rFonts w:asciiTheme="minorEastAsia" w:eastAsiaTheme="minorEastAsia" w:hAnsiTheme="minorEastAsia" w:hint="eastAsia"/>
                <w:sz w:val="21"/>
                <w:szCs w:val="21"/>
              </w:rPr>
              <w:t>拉力；含出门按钮；</w:t>
            </w:r>
          </w:p>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2、采用购买方式，提供1年原厂保修服务。</w:t>
            </w:r>
          </w:p>
        </w:tc>
      </w:tr>
      <w:tr w:rsidR="000C6B4C" w:rsidRPr="00C05CC5" w:rsidTr="00520C55">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hint="eastAsia"/>
                <w:bCs/>
                <w:sz w:val="21"/>
                <w:szCs w:val="21"/>
              </w:rPr>
              <w:t>3</w:t>
            </w:r>
          </w:p>
        </w:tc>
        <w:tc>
          <w:tcPr>
            <w:tcW w:w="1248"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hint="eastAsia"/>
                <w:sz w:val="21"/>
                <w:szCs w:val="21"/>
              </w:rPr>
              <w:t>紧急出门按钮（数量6个）</w:t>
            </w:r>
          </w:p>
        </w:tc>
        <w:tc>
          <w:tcPr>
            <w:tcW w:w="3356"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1、击碎玻璃即可出门，玻璃不伤手，可再次安装使用；</w:t>
            </w:r>
          </w:p>
          <w:p w:rsidR="000C6B4C" w:rsidRPr="00C05CC5" w:rsidRDefault="000C6B4C" w:rsidP="00C05CC5">
            <w:pPr>
              <w:spacing w:after="0" w:line="360" w:lineRule="auto"/>
              <w:rPr>
                <w:rFonts w:asciiTheme="minorEastAsia" w:eastAsiaTheme="minorEastAsia" w:hAnsiTheme="minorEastAsia"/>
                <w:sz w:val="21"/>
                <w:szCs w:val="21"/>
              </w:rPr>
            </w:pPr>
            <w:r w:rsidRPr="00C05CC5">
              <w:rPr>
                <w:rFonts w:asciiTheme="minorEastAsia" w:eastAsiaTheme="minorEastAsia" w:hAnsiTheme="minorEastAsia" w:hint="eastAsia"/>
                <w:sz w:val="21"/>
                <w:szCs w:val="21"/>
              </w:rPr>
              <w:t>2、采用购买方式，提供1年原厂保修服务。</w:t>
            </w:r>
          </w:p>
        </w:tc>
      </w:tr>
      <w:tr w:rsidR="000C6B4C" w:rsidRPr="00C05CC5" w:rsidTr="00520C55">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Arial" w:hint="eastAsia"/>
                <w:bCs/>
                <w:sz w:val="21"/>
                <w:szCs w:val="21"/>
              </w:rPr>
              <w:t>4</w:t>
            </w:r>
          </w:p>
        </w:tc>
        <w:tc>
          <w:tcPr>
            <w:tcW w:w="1248" w:type="pct"/>
            <w:tcBorders>
              <w:top w:val="single" w:sz="4" w:space="0" w:color="auto"/>
              <w:left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Arial"/>
                <w:bCs/>
                <w:sz w:val="21"/>
                <w:szCs w:val="21"/>
              </w:rPr>
            </w:pPr>
            <w:r w:rsidRPr="00C05CC5">
              <w:rPr>
                <w:rFonts w:asciiTheme="minorEastAsia" w:eastAsiaTheme="minorEastAsia" w:hAnsiTheme="minorEastAsia" w:cs="Courier New" w:hint="eastAsia"/>
                <w:sz w:val="21"/>
                <w:szCs w:val="21"/>
              </w:rPr>
              <w:t>IC空间</w:t>
            </w:r>
            <w:r w:rsidRPr="00C05CC5">
              <w:rPr>
                <w:rFonts w:asciiTheme="minorEastAsia" w:eastAsiaTheme="minorEastAsia" w:hAnsiTheme="minorEastAsia" w:cs="Arial" w:hint="eastAsia"/>
                <w:bCs/>
                <w:sz w:val="21"/>
                <w:szCs w:val="21"/>
              </w:rPr>
              <w:t>配套材料与安装服务</w:t>
            </w:r>
          </w:p>
          <w:p w:rsidR="000C6B4C" w:rsidRPr="00C05CC5" w:rsidRDefault="000C6B4C" w:rsidP="00C05CC5">
            <w:pPr>
              <w:spacing w:after="0" w:line="360" w:lineRule="auto"/>
              <w:rPr>
                <w:rFonts w:asciiTheme="minorEastAsia" w:eastAsiaTheme="minorEastAsia" w:hAnsiTheme="minorEastAsia" w:cs="Courier New"/>
                <w:sz w:val="21"/>
                <w:szCs w:val="21"/>
              </w:rPr>
            </w:pPr>
            <w:r w:rsidRPr="00C05CC5">
              <w:rPr>
                <w:rFonts w:asciiTheme="minorEastAsia" w:eastAsiaTheme="minorEastAsia" w:hAnsiTheme="minorEastAsia" w:cs="Arial" w:hint="eastAsia"/>
                <w:bCs/>
                <w:sz w:val="21"/>
                <w:szCs w:val="21"/>
              </w:rPr>
              <w:t>（数量1项）</w:t>
            </w:r>
          </w:p>
        </w:tc>
        <w:tc>
          <w:tcPr>
            <w:tcW w:w="3356" w:type="pct"/>
            <w:tcBorders>
              <w:top w:val="single" w:sz="4" w:space="0" w:color="auto"/>
              <w:left w:val="single" w:sz="4" w:space="0" w:color="auto"/>
              <w:bottom w:val="single" w:sz="4" w:space="0" w:color="auto"/>
              <w:right w:val="single" w:sz="4" w:space="0" w:color="auto"/>
            </w:tcBorders>
            <w:vAlign w:val="center"/>
          </w:tcPr>
          <w:p w:rsidR="000C6B4C" w:rsidRPr="00C05CC5" w:rsidRDefault="000C6B4C" w:rsidP="00C05CC5">
            <w:pPr>
              <w:spacing w:after="0" w:line="360" w:lineRule="auto"/>
              <w:rPr>
                <w:rFonts w:asciiTheme="minorEastAsia" w:eastAsiaTheme="minorEastAsia" w:hAnsiTheme="minorEastAsia" w:cs="Courier New"/>
                <w:sz w:val="21"/>
                <w:szCs w:val="21"/>
              </w:rPr>
            </w:pPr>
            <w:r w:rsidRPr="00C05CC5">
              <w:rPr>
                <w:rFonts w:asciiTheme="minorEastAsia" w:eastAsiaTheme="minorEastAsia" w:hAnsiTheme="minorEastAsia" w:hint="eastAsia"/>
                <w:sz w:val="21"/>
                <w:szCs w:val="21"/>
              </w:rPr>
              <w:t>提供</w:t>
            </w:r>
            <w:r w:rsidRPr="00C05CC5">
              <w:rPr>
                <w:rFonts w:asciiTheme="minorEastAsia" w:eastAsiaTheme="minorEastAsia" w:hAnsiTheme="minorEastAsia" w:cs="Courier New" w:hint="eastAsia"/>
                <w:sz w:val="21"/>
                <w:szCs w:val="21"/>
              </w:rPr>
              <w:t>包括IC空间所需的2.5平方电源线、485线、空气开关</w:t>
            </w:r>
            <w:r w:rsidRPr="00C05CC5">
              <w:rPr>
                <w:rFonts w:asciiTheme="minorEastAsia" w:eastAsiaTheme="minorEastAsia" w:hAnsiTheme="minorEastAsia" w:hint="eastAsia"/>
                <w:sz w:val="21"/>
                <w:szCs w:val="21"/>
              </w:rPr>
              <w:t>等施工所需的材料、人工等所有费用，提供1年保修服务。</w:t>
            </w:r>
          </w:p>
        </w:tc>
      </w:tr>
    </w:tbl>
    <w:p w:rsidR="000C6B4C" w:rsidRPr="00C05CC5" w:rsidRDefault="000C6B4C" w:rsidP="00C05CC5">
      <w:pPr>
        <w:adjustRightInd/>
        <w:snapToGrid/>
        <w:spacing w:after="0" w:line="360" w:lineRule="auto"/>
        <w:rPr>
          <w:rFonts w:asciiTheme="minorEastAsia" w:eastAsiaTheme="minorEastAsia" w:hAnsiTheme="minorEastAsia" w:cs="宋体"/>
          <w:sz w:val="21"/>
          <w:szCs w:val="21"/>
        </w:rPr>
      </w:pPr>
      <w:r w:rsidRPr="00C05CC5">
        <w:rPr>
          <w:rFonts w:asciiTheme="minorEastAsia" w:eastAsiaTheme="minorEastAsia" w:hAnsiTheme="minorEastAsia" w:cs="宋体"/>
          <w:sz w:val="21"/>
          <w:szCs w:val="21"/>
        </w:rPr>
        <w:br w:type="page"/>
      </w:r>
    </w:p>
    <w:p w:rsidR="001A7CEF" w:rsidRPr="00C05CC5" w:rsidRDefault="001A7CEF" w:rsidP="00D86035">
      <w:pPr>
        <w:spacing w:after="0" w:line="300" w:lineRule="auto"/>
        <w:jc w:val="center"/>
        <w:rPr>
          <w:rFonts w:asciiTheme="minorEastAsia" w:eastAsiaTheme="minorEastAsia" w:hAnsiTheme="minorEastAsia"/>
          <w:b/>
          <w:bCs/>
          <w:sz w:val="24"/>
          <w:szCs w:val="28"/>
        </w:rPr>
      </w:pPr>
      <w:r w:rsidRPr="00C05CC5">
        <w:rPr>
          <w:rFonts w:asciiTheme="minorEastAsia" w:eastAsiaTheme="minorEastAsia" w:hAnsiTheme="minorEastAsia" w:cs="Arial" w:hint="eastAsia"/>
          <w:b/>
          <w:bCs/>
          <w:sz w:val="24"/>
          <w:szCs w:val="28"/>
          <w:lang w:val="zh-CN"/>
        </w:rPr>
        <w:lastRenderedPageBreak/>
        <w:t>格式1</w:t>
      </w:r>
      <w:r w:rsidRPr="00C05CC5">
        <w:rPr>
          <w:rFonts w:asciiTheme="minorEastAsia" w:eastAsiaTheme="minorEastAsia" w:hAnsiTheme="minorEastAsia" w:hint="eastAsia"/>
          <w:b/>
          <w:bCs/>
          <w:sz w:val="24"/>
          <w:szCs w:val="28"/>
        </w:rPr>
        <w:t xml:space="preserve"> 报价函</w:t>
      </w:r>
    </w:p>
    <w:p w:rsidR="001A7CEF" w:rsidRPr="00C05CC5" w:rsidRDefault="001A7CEF" w:rsidP="00D86035">
      <w:pPr>
        <w:spacing w:after="0" w:line="300" w:lineRule="auto"/>
        <w:rPr>
          <w:rFonts w:asciiTheme="minorEastAsia" w:eastAsiaTheme="minorEastAsia" w:hAnsiTheme="minorEastAsia"/>
        </w:rPr>
      </w:pPr>
      <w:r w:rsidRPr="00C05CC5">
        <w:rPr>
          <w:rFonts w:asciiTheme="minorEastAsia" w:eastAsiaTheme="minorEastAsia" w:hAnsiTheme="minorEastAsia" w:hint="eastAsia"/>
        </w:rPr>
        <w:t>广州大学：</w:t>
      </w:r>
    </w:p>
    <w:p w:rsidR="001A7CEF" w:rsidRPr="00C05CC5" w:rsidRDefault="001A7CEF" w:rsidP="00D86035">
      <w:pPr>
        <w:spacing w:after="0" w:line="300" w:lineRule="auto"/>
        <w:ind w:firstLineChars="200" w:firstLine="440"/>
        <w:rPr>
          <w:rFonts w:asciiTheme="minorEastAsia" w:eastAsiaTheme="minorEastAsia" w:hAnsiTheme="minorEastAsia"/>
        </w:rPr>
      </w:pPr>
      <w:r w:rsidRPr="00C05CC5">
        <w:rPr>
          <w:rFonts w:asciiTheme="minorEastAsia" w:eastAsiaTheme="minorEastAsia" w:hAnsiTheme="minorEastAsia" w:hint="eastAsia"/>
        </w:rPr>
        <w:t>我方审阅了贵方的询价文件的全部内容，现提交我方的报价文件。</w:t>
      </w:r>
    </w:p>
    <w:p w:rsidR="001A7CEF" w:rsidRPr="00C05CC5" w:rsidRDefault="001A7CEF" w:rsidP="00D86035">
      <w:pPr>
        <w:spacing w:after="0" w:line="300" w:lineRule="auto"/>
        <w:ind w:firstLineChars="200" w:firstLine="440"/>
        <w:rPr>
          <w:rFonts w:asciiTheme="minorEastAsia" w:eastAsiaTheme="minorEastAsia" w:hAnsiTheme="minorEastAsia"/>
        </w:rPr>
      </w:pPr>
      <w:r w:rsidRPr="00C05CC5">
        <w:rPr>
          <w:rFonts w:asciiTheme="minorEastAsia" w:eastAsiaTheme="minorEastAsia" w:hAnsiTheme="minorEastAsia" w:hint="eastAsia"/>
        </w:rPr>
        <w:t>我方</w:t>
      </w: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（报价人全称）授权</w:t>
      </w: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（授权代表姓名）</w:t>
      </w: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（职务、职称）为授权代表，参加贵方组织的</w:t>
      </w: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采购项目询价的有关活动，并对</w:t>
      </w: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进行报价。</w:t>
      </w:r>
    </w:p>
    <w:p w:rsidR="001A7CEF" w:rsidRPr="00C05CC5" w:rsidRDefault="001A7CEF" w:rsidP="00D86035">
      <w:pPr>
        <w:spacing w:after="0" w:line="300" w:lineRule="auto"/>
        <w:rPr>
          <w:rFonts w:asciiTheme="minorEastAsia" w:eastAsiaTheme="minorEastAsia" w:hAnsiTheme="minorEastAsia"/>
        </w:rPr>
      </w:pPr>
      <w:r w:rsidRPr="00C05CC5">
        <w:rPr>
          <w:rFonts w:asciiTheme="minorEastAsia" w:eastAsiaTheme="minorEastAsia" w:hAnsiTheme="minorEastAsia" w:hint="eastAsia"/>
        </w:rPr>
        <w:t>签字代表在此声明并同意</w:t>
      </w:r>
    </w:p>
    <w:p w:rsidR="001A7CEF" w:rsidRPr="00C05CC5" w:rsidRDefault="001A7CEF" w:rsidP="00D86035">
      <w:pPr>
        <w:spacing w:after="0" w:line="300" w:lineRule="auto"/>
        <w:ind w:leftChars="193" w:left="425" w:firstLineChars="6" w:firstLine="13"/>
        <w:rPr>
          <w:rFonts w:asciiTheme="minorEastAsia" w:eastAsiaTheme="minorEastAsia" w:hAnsiTheme="minorEastAsia"/>
        </w:rPr>
      </w:pPr>
      <w:r w:rsidRPr="00C05CC5">
        <w:rPr>
          <w:rFonts w:asciiTheme="minorEastAsia" w:eastAsiaTheme="minorEastAsia" w:hAnsiTheme="minorEastAsia" w:hint="eastAsia"/>
        </w:rPr>
        <w:t>1.我方愿意遵守询价文件中的各项规定，提供符合“用户需求”所要求的货物，报价总价为</w:t>
      </w: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元人民币。</w:t>
      </w:r>
    </w:p>
    <w:p w:rsidR="001A7CEF" w:rsidRPr="00C05CC5" w:rsidRDefault="001A7CEF" w:rsidP="00D86035">
      <w:pPr>
        <w:spacing w:after="0" w:line="300" w:lineRule="auto"/>
        <w:ind w:leftChars="193" w:left="425" w:firstLineChars="6" w:firstLine="13"/>
        <w:rPr>
          <w:rFonts w:asciiTheme="minorEastAsia" w:eastAsiaTheme="minorEastAsia" w:hAnsiTheme="minorEastAsia"/>
        </w:rPr>
      </w:pPr>
      <w:r w:rsidRPr="00C05CC5">
        <w:rPr>
          <w:rFonts w:asciiTheme="minorEastAsia" w:eastAsiaTheme="minorEastAsia" w:hAnsiTheme="minorEastAsia" w:hint="eastAsia"/>
        </w:rPr>
        <w:t>2.我方同意本报价自报价截止日起90天内有效。如果我方的报价被接受，则直至合同终止时止，本报价始终有效。</w:t>
      </w:r>
    </w:p>
    <w:p w:rsidR="001A7CEF" w:rsidRPr="00C05CC5" w:rsidRDefault="001A7CEF" w:rsidP="00D86035">
      <w:pPr>
        <w:spacing w:after="0" w:line="300" w:lineRule="auto"/>
        <w:ind w:leftChars="193" w:left="425" w:firstLineChars="6" w:firstLine="13"/>
        <w:rPr>
          <w:rFonts w:asciiTheme="minorEastAsia" w:eastAsiaTheme="minorEastAsia" w:hAnsiTheme="minorEastAsia"/>
        </w:rPr>
      </w:pPr>
      <w:r w:rsidRPr="00C05CC5">
        <w:rPr>
          <w:rFonts w:asciiTheme="minorEastAsia" w:eastAsiaTheme="minorEastAsia" w:hAnsiTheme="minorEastAsia" w:hint="eastAsia"/>
        </w:rPr>
        <w:t>3.我方在参与报价前已仔细研究了询价文件和所有相关资料，我方完全明白并认为此询价文件没</w:t>
      </w:r>
      <w:proofErr w:type="gramStart"/>
      <w:r w:rsidRPr="00C05CC5">
        <w:rPr>
          <w:rFonts w:asciiTheme="minorEastAsia" w:eastAsiaTheme="minorEastAsia" w:hAnsiTheme="minorEastAsia" w:hint="eastAsia"/>
        </w:rPr>
        <w:t>有倾</w:t>
      </w:r>
      <w:proofErr w:type="gramEnd"/>
      <w:r w:rsidRPr="00C05CC5">
        <w:rPr>
          <w:rFonts w:asciiTheme="minorEastAsia" w:eastAsiaTheme="minorEastAsia" w:hAnsiTheme="minorEastAsia" w:hint="eastAsia"/>
        </w:rPr>
        <w:t>向性，也没有存在排斥潜在报价人的内容，我方同意询价文件的相关条款，放弃对询价文件提出误解和质疑的一切权利。</w:t>
      </w:r>
    </w:p>
    <w:p w:rsidR="001A7CEF" w:rsidRPr="00C05CC5" w:rsidRDefault="001A7CEF" w:rsidP="00D86035">
      <w:pPr>
        <w:spacing w:after="0" w:line="300" w:lineRule="auto"/>
        <w:ind w:leftChars="193" w:left="425" w:firstLineChars="6" w:firstLine="13"/>
        <w:rPr>
          <w:rFonts w:asciiTheme="minorEastAsia" w:eastAsiaTheme="minorEastAsia" w:hAnsiTheme="minorEastAsia"/>
        </w:rPr>
      </w:pPr>
      <w:r w:rsidRPr="00C05CC5">
        <w:rPr>
          <w:rFonts w:asciiTheme="minorEastAsia" w:eastAsiaTheme="minorEastAsia" w:hAnsiTheme="minorEastAsia" w:hint="eastAsia"/>
        </w:rPr>
        <w:t>4.</w:t>
      </w:r>
      <w:r w:rsidRPr="00C05CC5">
        <w:rPr>
          <w:rFonts w:asciiTheme="minorEastAsia" w:eastAsiaTheme="minorEastAsia" w:hAnsiTheme="minorEastAsia" w:hint="eastAsia"/>
        </w:rPr>
        <w:tab/>
        <w:t>我方声明报价文件及所提供的一切资料</w:t>
      </w:r>
      <w:proofErr w:type="gramStart"/>
      <w:r w:rsidRPr="00C05CC5">
        <w:rPr>
          <w:rFonts w:asciiTheme="minorEastAsia" w:eastAsiaTheme="minorEastAsia" w:hAnsiTheme="minorEastAsia" w:hint="eastAsia"/>
        </w:rPr>
        <w:t>均真实</w:t>
      </w:r>
      <w:proofErr w:type="gramEnd"/>
      <w:r w:rsidRPr="00C05CC5">
        <w:rPr>
          <w:rFonts w:asciiTheme="minorEastAsia" w:eastAsiaTheme="minorEastAsia" w:hAnsiTheme="minorEastAsia" w:hint="eastAsia"/>
        </w:rPr>
        <w:t>无误及有效。由于我方提供资料不实而造成的责任和后果由我方承担。我方同意按照贵方提出的要求，提供与报价有关的任何其它数据或信息。</w:t>
      </w:r>
    </w:p>
    <w:p w:rsidR="001A7CEF" w:rsidRPr="00C05CC5" w:rsidRDefault="001A7CEF" w:rsidP="00D86035">
      <w:pPr>
        <w:spacing w:after="0" w:line="300" w:lineRule="auto"/>
        <w:ind w:firstLineChars="200" w:firstLine="440"/>
        <w:rPr>
          <w:rFonts w:asciiTheme="minorEastAsia" w:eastAsiaTheme="minorEastAsia" w:hAnsiTheme="minorEastAsia"/>
        </w:rPr>
      </w:pPr>
      <w:r w:rsidRPr="00C05CC5">
        <w:rPr>
          <w:rFonts w:asciiTheme="minorEastAsia" w:eastAsiaTheme="minorEastAsia" w:hAnsiTheme="minorEastAsia" w:hint="eastAsia"/>
        </w:rPr>
        <w:t>5.我方理解，最低报价不能成为中标的唯一理由。</w:t>
      </w:r>
    </w:p>
    <w:p w:rsidR="001A7CEF" w:rsidRPr="00C05CC5" w:rsidRDefault="001A7CEF" w:rsidP="00D86035">
      <w:pPr>
        <w:spacing w:after="0" w:line="300" w:lineRule="auto"/>
        <w:ind w:leftChars="193" w:left="425" w:firstLineChars="6" w:firstLine="13"/>
        <w:rPr>
          <w:rFonts w:asciiTheme="minorEastAsia" w:eastAsiaTheme="minorEastAsia" w:hAnsiTheme="minorEastAsia"/>
        </w:rPr>
      </w:pPr>
      <w:r w:rsidRPr="00C05CC5">
        <w:rPr>
          <w:rFonts w:asciiTheme="minorEastAsia" w:eastAsiaTheme="minorEastAsia" w:hAnsiTheme="minorEastAsia" w:hint="eastAsia"/>
        </w:rPr>
        <w:t>6.我方如果中标，保证履行报价文件中承诺的全部责任和义务，切实履行采购合同中的全部条款。</w:t>
      </w:r>
    </w:p>
    <w:p w:rsidR="001A7CEF" w:rsidRPr="00C05CC5" w:rsidRDefault="001A7CEF" w:rsidP="00D86035">
      <w:pPr>
        <w:spacing w:after="0" w:line="300" w:lineRule="auto"/>
        <w:ind w:leftChars="193" w:left="425" w:firstLineChars="6" w:firstLine="13"/>
        <w:rPr>
          <w:rFonts w:asciiTheme="minorEastAsia" w:eastAsiaTheme="minorEastAsia" w:hAnsiTheme="minorEastAsia"/>
        </w:rPr>
      </w:pPr>
      <w:r w:rsidRPr="00C05CC5">
        <w:rPr>
          <w:rFonts w:asciiTheme="minorEastAsia" w:eastAsiaTheme="minorEastAsia" w:hAnsiTheme="minorEastAsia" w:hint="eastAsia"/>
        </w:rPr>
        <w:t>7.我方保证，采购人在中华人民共和国境内使用我方报价货物、资料、技术、服务或其任何一部分时，享有不受限制的无偿使用权，如有第三方向采购人提出侵犯其专利权、商标权或其它知识产权的主张，该责任由我方承担。我方的</w:t>
      </w:r>
      <w:proofErr w:type="gramStart"/>
      <w:r w:rsidRPr="00C05CC5">
        <w:rPr>
          <w:rFonts w:asciiTheme="minorEastAsia" w:eastAsiaTheme="minorEastAsia" w:hAnsiTheme="minorEastAsia" w:hint="eastAsia"/>
        </w:rPr>
        <w:t>报价报价</w:t>
      </w:r>
      <w:proofErr w:type="gramEnd"/>
      <w:r w:rsidRPr="00C05CC5">
        <w:rPr>
          <w:rFonts w:asciiTheme="minorEastAsia" w:eastAsiaTheme="minorEastAsia" w:hAnsiTheme="minorEastAsia" w:hint="eastAsia"/>
        </w:rPr>
        <w:t>已包含所有应向所有权人支付的专利权、商标权或其它知识产权的一切相关费用。</w:t>
      </w:r>
    </w:p>
    <w:p w:rsidR="001A7CEF" w:rsidRPr="00C05CC5" w:rsidRDefault="001A7CEF" w:rsidP="00D86035">
      <w:pPr>
        <w:spacing w:after="0" w:line="300" w:lineRule="auto"/>
        <w:ind w:firstLineChars="200" w:firstLine="440"/>
        <w:rPr>
          <w:rFonts w:asciiTheme="minorEastAsia" w:eastAsiaTheme="minorEastAsia" w:hAnsiTheme="minorEastAsia"/>
        </w:rPr>
      </w:pPr>
      <w:r w:rsidRPr="00C05CC5">
        <w:rPr>
          <w:rFonts w:asciiTheme="minorEastAsia" w:eastAsiaTheme="minorEastAsia" w:hAnsiTheme="minorEastAsia" w:hint="eastAsia"/>
        </w:rPr>
        <w:t xml:space="preserve">8.所有有关本次报价的函电请寄： </w:t>
      </w:r>
    </w:p>
    <w:p w:rsidR="001A7CEF" w:rsidRPr="00C05CC5" w:rsidRDefault="001A7CEF" w:rsidP="00D86035">
      <w:pPr>
        <w:tabs>
          <w:tab w:val="left" w:pos="905"/>
        </w:tabs>
        <w:autoSpaceDE w:val="0"/>
        <w:autoSpaceDN w:val="0"/>
        <w:spacing w:after="0" w:line="300" w:lineRule="auto"/>
        <w:ind w:firstLineChars="200" w:firstLine="440"/>
        <w:rPr>
          <w:rFonts w:asciiTheme="minorEastAsia" w:eastAsiaTheme="minorEastAsia" w:hAnsiTheme="minorEastAsia" w:cs="宋体"/>
        </w:rPr>
      </w:pPr>
      <w:r w:rsidRPr="00C05CC5">
        <w:rPr>
          <w:rFonts w:asciiTheme="minorEastAsia" w:eastAsiaTheme="minorEastAsia" w:hAnsiTheme="minorEastAsia" w:cs="宋体" w:hint="eastAsia"/>
        </w:rPr>
        <w:t>9．报价一览表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410"/>
        <w:gridCol w:w="1192"/>
        <w:gridCol w:w="1049"/>
        <w:gridCol w:w="618"/>
        <w:gridCol w:w="761"/>
        <w:gridCol w:w="761"/>
        <w:gridCol w:w="1064"/>
        <w:gridCol w:w="1191"/>
      </w:tblGrid>
      <w:tr w:rsidR="001A7CEF" w:rsidRPr="00C05CC5" w:rsidTr="00D268D2">
        <w:trPr>
          <w:trHeight w:val="597"/>
          <w:jc w:val="center"/>
        </w:trPr>
        <w:tc>
          <w:tcPr>
            <w:tcW w:w="546"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hint="eastAsia"/>
                <w:b/>
              </w:rPr>
              <w:t>序号</w:t>
            </w:r>
          </w:p>
        </w:tc>
        <w:tc>
          <w:tcPr>
            <w:tcW w:w="1410"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hint="eastAsia"/>
                <w:b/>
              </w:rPr>
              <w:t>货物名称</w:t>
            </w:r>
          </w:p>
        </w:tc>
        <w:tc>
          <w:tcPr>
            <w:tcW w:w="1192"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Arial"/>
                <w:b/>
              </w:rPr>
            </w:pPr>
            <w:r w:rsidRPr="00C05CC5">
              <w:rPr>
                <w:rFonts w:asciiTheme="minorEastAsia" w:eastAsiaTheme="minorEastAsia" w:hAnsiTheme="minorEastAsia" w:cs="Arial" w:hint="eastAsia"/>
                <w:b/>
              </w:rPr>
              <w:t>品牌</w:t>
            </w:r>
          </w:p>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hint="eastAsia"/>
                <w:b/>
              </w:rPr>
              <w:t>型号</w:t>
            </w:r>
          </w:p>
        </w:tc>
        <w:tc>
          <w:tcPr>
            <w:tcW w:w="1049"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hint="eastAsia"/>
                <w:b/>
              </w:rPr>
              <w:t>厂家</w:t>
            </w:r>
          </w:p>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hint="eastAsia"/>
                <w:b/>
              </w:rPr>
              <w:t>产地</w:t>
            </w:r>
          </w:p>
        </w:tc>
        <w:tc>
          <w:tcPr>
            <w:tcW w:w="618"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hint="eastAsia"/>
                <w:b/>
              </w:rPr>
              <w:t>数量</w:t>
            </w:r>
          </w:p>
        </w:tc>
        <w:tc>
          <w:tcPr>
            <w:tcW w:w="761"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hint="eastAsia"/>
                <w:b/>
              </w:rPr>
              <w:t>计量</w:t>
            </w:r>
          </w:p>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hint="eastAsia"/>
                <w:b/>
              </w:rPr>
              <w:t>单位</w:t>
            </w:r>
          </w:p>
        </w:tc>
        <w:tc>
          <w:tcPr>
            <w:tcW w:w="761" w:type="dxa"/>
            <w:tcBorders>
              <w:top w:val="single" w:sz="4" w:space="0" w:color="auto"/>
              <w:left w:val="single" w:sz="4" w:space="0" w:color="auto"/>
              <w:bottom w:val="single" w:sz="4" w:space="0" w:color="auto"/>
              <w:right w:val="single" w:sz="4" w:space="0" w:color="auto"/>
            </w:tcBorders>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hint="eastAsia"/>
                <w:b/>
              </w:rPr>
              <w:t>配置清单</w:t>
            </w:r>
          </w:p>
        </w:tc>
        <w:tc>
          <w:tcPr>
            <w:tcW w:w="1064"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hint="eastAsia"/>
                <w:b/>
              </w:rPr>
              <w:t>单价</w:t>
            </w:r>
            <w:r w:rsidRPr="00C05CC5">
              <w:rPr>
                <w:rFonts w:asciiTheme="minorEastAsia" w:eastAsiaTheme="minorEastAsia" w:hAnsiTheme="minorEastAsia" w:cs="Arial"/>
                <w:b/>
              </w:rPr>
              <w:t>(</w:t>
            </w:r>
            <w:r w:rsidRPr="00C05CC5">
              <w:rPr>
                <w:rFonts w:asciiTheme="minorEastAsia" w:eastAsiaTheme="minorEastAsia" w:hAnsiTheme="minorEastAsia" w:cs="Arial" w:hint="eastAsia"/>
                <w:b/>
              </w:rPr>
              <w:t>元</w:t>
            </w:r>
            <w:r w:rsidRPr="00C05CC5">
              <w:rPr>
                <w:rFonts w:asciiTheme="minorEastAsia" w:eastAsiaTheme="minorEastAsia" w:hAnsiTheme="minorEastAsia" w:cs="Arial"/>
                <w:b/>
              </w:rPr>
              <w:t>)</w:t>
            </w:r>
          </w:p>
        </w:tc>
        <w:tc>
          <w:tcPr>
            <w:tcW w:w="1191"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hint="eastAsia"/>
                <w:b/>
              </w:rPr>
              <w:t>总价</w:t>
            </w:r>
            <w:r w:rsidRPr="00C05CC5">
              <w:rPr>
                <w:rFonts w:asciiTheme="minorEastAsia" w:eastAsiaTheme="minorEastAsia" w:hAnsiTheme="minorEastAsia" w:cs="Arial"/>
                <w:b/>
              </w:rPr>
              <w:t>(</w:t>
            </w:r>
            <w:r w:rsidRPr="00C05CC5">
              <w:rPr>
                <w:rFonts w:asciiTheme="minorEastAsia" w:eastAsiaTheme="minorEastAsia" w:hAnsiTheme="minorEastAsia" w:cs="Arial" w:hint="eastAsia"/>
                <w:b/>
              </w:rPr>
              <w:t>元</w:t>
            </w:r>
            <w:r w:rsidRPr="00C05CC5">
              <w:rPr>
                <w:rFonts w:asciiTheme="minorEastAsia" w:eastAsiaTheme="minorEastAsia" w:hAnsiTheme="minorEastAsia" w:cs="Arial"/>
                <w:b/>
              </w:rPr>
              <w:t>)</w:t>
            </w:r>
          </w:p>
        </w:tc>
      </w:tr>
      <w:tr w:rsidR="001A7CEF" w:rsidRPr="00C05CC5" w:rsidTr="00D268D2">
        <w:trPr>
          <w:trHeight w:val="597"/>
          <w:jc w:val="center"/>
        </w:trPr>
        <w:tc>
          <w:tcPr>
            <w:tcW w:w="546"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1</w:t>
            </w:r>
          </w:p>
        </w:tc>
        <w:tc>
          <w:tcPr>
            <w:tcW w:w="1410"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1192"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1049"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618"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761"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761" w:type="dxa"/>
            <w:tcBorders>
              <w:top w:val="single" w:sz="4" w:space="0" w:color="auto"/>
              <w:left w:val="single" w:sz="4" w:space="0" w:color="auto"/>
              <w:bottom w:val="single" w:sz="4" w:space="0" w:color="auto"/>
              <w:right w:val="single" w:sz="4" w:space="0" w:color="auto"/>
            </w:tcBorders>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1064"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1191"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r>
      <w:tr w:rsidR="001A7CEF" w:rsidRPr="00C05CC5" w:rsidTr="00D268D2">
        <w:trPr>
          <w:trHeight w:val="597"/>
          <w:jc w:val="center"/>
        </w:trPr>
        <w:tc>
          <w:tcPr>
            <w:tcW w:w="546"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2</w:t>
            </w:r>
          </w:p>
        </w:tc>
        <w:tc>
          <w:tcPr>
            <w:tcW w:w="1410"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1192"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1049"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618"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761"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761" w:type="dxa"/>
            <w:tcBorders>
              <w:top w:val="single" w:sz="4" w:space="0" w:color="auto"/>
              <w:left w:val="single" w:sz="4" w:space="0" w:color="auto"/>
              <w:bottom w:val="single" w:sz="4" w:space="0" w:color="auto"/>
              <w:right w:val="single" w:sz="4" w:space="0" w:color="auto"/>
            </w:tcBorders>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1064"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c>
          <w:tcPr>
            <w:tcW w:w="1191" w:type="dxa"/>
            <w:tcBorders>
              <w:top w:val="single" w:sz="4" w:space="0" w:color="auto"/>
              <w:left w:val="single" w:sz="4" w:space="0" w:color="auto"/>
              <w:bottom w:val="single" w:sz="4" w:space="0" w:color="auto"/>
              <w:right w:val="single" w:sz="4" w:space="0" w:color="auto"/>
            </w:tcBorders>
            <w:vAlign w:val="center"/>
          </w:tcPr>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cs="Arial"/>
                <w:bCs/>
              </w:rPr>
              <w:t> </w:t>
            </w:r>
          </w:p>
        </w:tc>
      </w:tr>
    </w:tbl>
    <w:p w:rsidR="001A7CEF" w:rsidRPr="00C05CC5" w:rsidRDefault="001A7CEF" w:rsidP="00D86035">
      <w:pPr>
        <w:tabs>
          <w:tab w:val="left" w:pos="406"/>
        </w:tabs>
        <w:spacing w:after="0" w:line="300" w:lineRule="auto"/>
        <w:rPr>
          <w:rFonts w:asciiTheme="minorEastAsia" w:eastAsiaTheme="minorEastAsia" w:hAnsiTheme="minorEastAsia"/>
        </w:rPr>
      </w:pPr>
      <w:r w:rsidRPr="00C05CC5">
        <w:rPr>
          <w:rFonts w:asciiTheme="minorEastAsia" w:eastAsiaTheme="minorEastAsia" w:hAnsiTheme="minorEastAsia" w:hint="eastAsia"/>
        </w:rPr>
        <w:t>地  址：</w:t>
      </w: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 xml:space="preserve">        邮政编码：</w:t>
      </w:r>
      <w:r w:rsidRPr="00C05CC5">
        <w:rPr>
          <w:rFonts w:asciiTheme="minorEastAsia" w:eastAsiaTheme="minorEastAsia" w:hAnsiTheme="minorEastAsia" w:hint="eastAsia"/>
          <w:u w:val="single"/>
        </w:rPr>
        <w:t xml:space="preserve">                    </w:t>
      </w:r>
    </w:p>
    <w:p w:rsidR="001A7CEF" w:rsidRPr="00C05CC5" w:rsidRDefault="001A7CEF" w:rsidP="00D86035">
      <w:pPr>
        <w:spacing w:after="0" w:line="300" w:lineRule="auto"/>
        <w:rPr>
          <w:rFonts w:asciiTheme="minorEastAsia" w:eastAsiaTheme="minorEastAsia" w:hAnsiTheme="minorEastAsia"/>
        </w:rPr>
      </w:pPr>
      <w:r w:rsidRPr="00C05CC5">
        <w:rPr>
          <w:rFonts w:asciiTheme="minorEastAsia" w:eastAsiaTheme="minorEastAsia" w:hAnsiTheme="minorEastAsia" w:hint="eastAsia"/>
        </w:rPr>
        <w:t>电  话：</w:t>
      </w: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 xml:space="preserve">        传    真：</w:t>
      </w:r>
      <w:r w:rsidRPr="00C05CC5">
        <w:rPr>
          <w:rFonts w:asciiTheme="minorEastAsia" w:eastAsiaTheme="minorEastAsia" w:hAnsiTheme="minorEastAsia" w:hint="eastAsia"/>
          <w:u w:val="single"/>
        </w:rPr>
        <w:t xml:space="preserve">                    </w:t>
      </w:r>
    </w:p>
    <w:p w:rsidR="001A7CEF" w:rsidRPr="00C05CC5" w:rsidRDefault="001A7CEF" w:rsidP="00D86035">
      <w:pPr>
        <w:spacing w:after="0" w:line="300" w:lineRule="auto"/>
        <w:rPr>
          <w:rFonts w:asciiTheme="minorEastAsia" w:eastAsiaTheme="minorEastAsia" w:hAnsiTheme="minorEastAsia"/>
        </w:rPr>
      </w:pPr>
      <w:r w:rsidRPr="00C05CC5">
        <w:rPr>
          <w:rFonts w:asciiTheme="minorEastAsia" w:eastAsiaTheme="minorEastAsia" w:hAnsiTheme="minorEastAsia" w:hint="eastAsia"/>
        </w:rPr>
        <w:t>报价人（法人公章）：                     授权代表姓名（签字）：</w:t>
      </w:r>
      <w:r w:rsidRPr="00C05CC5">
        <w:rPr>
          <w:rFonts w:asciiTheme="minorEastAsia" w:eastAsiaTheme="minorEastAsia" w:hAnsiTheme="minorEastAsia" w:hint="eastAsia"/>
          <w:u w:val="single"/>
        </w:rPr>
        <w:t xml:space="preserve">         </w:t>
      </w:r>
    </w:p>
    <w:p w:rsidR="001A7CEF" w:rsidRPr="00C05CC5" w:rsidRDefault="001A7CEF" w:rsidP="00D86035">
      <w:pPr>
        <w:spacing w:after="0" w:line="300" w:lineRule="auto"/>
        <w:rPr>
          <w:rFonts w:asciiTheme="minorEastAsia" w:eastAsiaTheme="minorEastAsia" w:hAnsiTheme="minorEastAsia" w:cs="宋体"/>
        </w:rPr>
      </w:pPr>
      <w:r w:rsidRPr="00C05CC5">
        <w:rPr>
          <w:rFonts w:asciiTheme="minorEastAsia" w:eastAsiaTheme="minorEastAsia" w:hAnsiTheme="minorEastAsia" w:hint="eastAsia"/>
        </w:rPr>
        <w:t>日    期：</w:t>
      </w:r>
    </w:p>
    <w:p w:rsidR="001A7CEF" w:rsidRPr="00C05CC5" w:rsidRDefault="001A7CEF" w:rsidP="00D86035">
      <w:pPr>
        <w:keepNext/>
        <w:keepLines/>
        <w:autoSpaceDE w:val="0"/>
        <w:autoSpaceDN w:val="0"/>
        <w:spacing w:after="0" w:line="360" w:lineRule="auto"/>
        <w:jc w:val="center"/>
        <w:outlineLvl w:val="1"/>
        <w:rPr>
          <w:rFonts w:asciiTheme="minorEastAsia" w:eastAsiaTheme="minorEastAsia" w:hAnsiTheme="minorEastAsia" w:cs="Arial"/>
          <w:b/>
          <w:bCs/>
          <w:sz w:val="24"/>
          <w:szCs w:val="28"/>
          <w:lang w:val="zh-CN"/>
        </w:rPr>
      </w:pPr>
      <w:r w:rsidRPr="00C05CC5">
        <w:rPr>
          <w:rFonts w:asciiTheme="minorEastAsia" w:eastAsiaTheme="minorEastAsia" w:hAnsiTheme="minorEastAsia" w:cs="Arial" w:hint="eastAsia"/>
          <w:b/>
          <w:bCs/>
          <w:sz w:val="24"/>
          <w:szCs w:val="28"/>
          <w:lang w:val="zh-CN"/>
        </w:rPr>
        <w:lastRenderedPageBreak/>
        <w:t>格式2  技术规格响应表</w:t>
      </w:r>
    </w:p>
    <w:p w:rsidR="001A7CEF" w:rsidRPr="00C05CC5" w:rsidRDefault="001A7CEF" w:rsidP="00C05CC5">
      <w:pPr>
        <w:keepNext/>
        <w:keepLines/>
        <w:autoSpaceDE w:val="0"/>
        <w:autoSpaceDN w:val="0"/>
        <w:spacing w:after="0" w:line="360" w:lineRule="auto"/>
        <w:outlineLvl w:val="1"/>
        <w:rPr>
          <w:rFonts w:asciiTheme="minorEastAsia" w:eastAsiaTheme="minorEastAsia" w:hAnsiTheme="minorEastAsia" w:cs="Arial"/>
          <w:b/>
          <w:bCs/>
          <w:sz w:val="24"/>
          <w:szCs w:val="28"/>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22"/>
        <w:gridCol w:w="2415"/>
        <w:gridCol w:w="2415"/>
        <w:gridCol w:w="1890"/>
      </w:tblGrid>
      <w:tr w:rsidR="001A7CEF" w:rsidRPr="00C05CC5" w:rsidTr="00D268D2">
        <w:trPr>
          <w:trHeight w:val="676"/>
        </w:trPr>
        <w:tc>
          <w:tcPr>
            <w:tcW w:w="738" w:type="dxa"/>
            <w:vAlign w:val="center"/>
          </w:tcPr>
          <w:p w:rsidR="001A7CEF" w:rsidRPr="00C05CC5" w:rsidRDefault="001A7CEF" w:rsidP="00C05CC5">
            <w:pPr>
              <w:spacing w:after="0" w:line="360" w:lineRule="auto"/>
              <w:rPr>
                <w:rFonts w:asciiTheme="minorEastAsia" w:eastAsiaTheme="minorEastAsia" w:hAnsiTheme="minorEastAsia"/>
                <w:sz w:val="24"/>
                <w:szCs w:val="28"/>
              </w:rPr>
            </w:pPr>
            <w:r w:rsidRPr="00C05CC5">
              <w:rPr>
                <w:rFonts w:asciiTheme="minorEastAsia" w:eastAsiaTheme="minorEastAsia" w:hAnsiTheme="minorEastAsia" w:hint="eastAsia"/>
                <w:sz w:val="24"/>
                <w:szCs w:val="28"/>
              </w:rPr>
              <w:t>序号</w:t>
            </w:r>
          </w:p>
        </w:tc>
        <w:tc>
          <w:tcPr>
            <w:tcW w:w="1922" w:type="dxa"/>
            <w:vAlign w:val="center"/>
          </w:tcPr>
          <w:p w:rsidR="001A7CEF" w:rsidRPr="00C05CC5" w:rsidRDefault="001A7CEF" w:rsidP="00C05CC5">
            <w:pPr>
              <w:spacing w:after="0" w:line="360" w:lineRule="auto"/>
              <w:rPr>
                <w:rFonts w:asciiTheme="minorEastAsia" w:eastAsiaTheme="minorEastAsia" w:hAnsiTheme="minorEastAsia"/>
                <w:sz w:val="24"/>
                <w:szCs w:val="28"/>
              </w:rPr>
            </w:pPr>
            <w:r w:rsidRPr="00C05CC5">
              <w:rPr>
                <w:rFonts w:asciiTheme="minorEastAsia" w:eastAsiaTheme="minorEastAsia" w:hAnsiTheme="minorEastAsia" w:hint="eastAsia"/>
                <w:sz w:val="24"/>
                <w:szCs w:val="28"/>
              </w:rPr>
              <w:t>技术指标条目</w:t>
            </w:r>
          </w:p>
        </w:tc>
        <w:tc>
          <w:tcPr>
            <w:tcW w:w="2415" w:type="dxa"/>
            <w:vAlign w:val="center"/>
          </w:tcPr>
          <w:p w:rsidR="001A7CEF" w:rsidRPr="00C05CC5" w:rsidRDefault="001A7CEF" w:rsidP="00C05CC5">
            <w:pPr>
              <w:spacing w:after="0" w:line="360" w:lineRule="auto"/>
              <w:rPr>
                <w:rFonts w:asciiTheme="minorEastAsia" w:eastAsiaTheme="minorEastAsia" w:hAnsiTheme="minorEastAsia"/>
                <w:sz w:val="24"/>
                <w:szCs w:val="28"/>
              </w:rPr>
            </w:pPr>
            <w:r w:rsidRPr="00C05CC5">
              <w:rPr>
                <w:rFonts w:asciiTheme="minorEastAsia" w:eastAsiaTheme="minorEastAsia" w:hAnsiTheme="minorEastAsia" w:hint="eastAsia"/>
                <w:sz w:val="24"/>
                <w:szCs w:val="28"/>
              </w:rPr>
              <w:t>询价文件要求</w:t>
            </w:r>
          </w:p>
        </w:tc>
        <w:tc>
          <w:tcPr>
            <w:tcW w:w="2415" w:type="dxa"/>
            <w:vAlign w:val="center"/>
          </w:tcPr>
          <w:p w:rsidR="001A7CEF" w:rsidRPr="00C05CC5" w:rsidRDefault="001A7CEF" w:rsidP="00C05CC5">
            <w:pPr>
              <w:spacing w:after="0" w:line="360" w:lineRule="auto"/>
              <w:rPr>
                <w:rFonts w:asciiTheme="minorEastAsia" w:eastAsiaTheme="minorEastAsia" w:hAnsiTheme="minorEastAsia"/>
                <w:sz w:val="24"/>
                <w:szCs w:val="28"/>
              </w:rPr>
            </w:pPr>
            <w:r w:rsidRPr="00C05CC5">
              <w:rPr>
                <w:rFonts w:asciiTheme="minorEastAsia" w:eastAsiaTheme="minorEastAsia" w:hAnsiTheme="minorEastAsia" w:hint="eastAsia"/>
                <w:sz w:val="24"/>
                <w:szCs w:val="28"/>
              </w:rPr>
              <w:t>报价文件响应</w:t>
            </w:r>
          </w:p>
        </w:tc>
        <w:tc>
          <w:tcPr>
            <w:tcW w:w="1890" w:type="dxa"/>
            <w:vAlign w:val="center"/>
          </w:tcPr>
          <w:p w:rsidR="001A7CEF" w:rsidRPr="00C05CC5" w:rsidRDefault="001A7CEF" w:rsidP="00C05CC5">
            <w:pPr>
              <w:spacing w:after="0" w:line="360" w:lineRule="auto"/>
              <w:rPr>
                <w:rFonts w:asciiTheme="minorEastAsia" w:eastAsiaTheme="minorEastAsia" w:hAnsiTheme="minorEastAsia"/>
                <w:sz w:val="24"/>
                <w:szCs w:val="28"/>
              </w:rPr>
            </w:pPr>
            <w:r w:rsidRPr="00C05CC5">
              <w:rPr>
                <w:rFonts w:asciiTheme="minorEastAsia" w:eastAsiaTheme="minorEastAsia" w:hAnsiTheme="minorEastAsia" w:hint="eastAsia"/>
                <w:sz w:val="24"/>
                <w:szCs w:val="28"/>
              </w:rPr>
              <w:t>说明</w:t>
            </w:r>
          </w:p>
        </w:tc>
      </w:tr>
      <w:tr w:rsidR="001A7CEF" w:rsidRPr="00C05CC5" w:rsidTr="00D268D2">
        <w:trPr>
          <w:cantSplit/>
          <w:trHeight w:val="498"/>
        </w:trPr>
        <w:tc>
          <w:tcPr>
            <w:tcW w:w="738" w:type="dxa"/>
            <w:vAlign w:val="center"/>
          </w:tcPr>
          <w:p w:rsidR="001A7CEF" w:rsidRPr="00C05CC5" w:rsidRDefault="001A7CEF" w:rsidP="00C05CC5">
            <w:pPr>
              <w:spacing w:after="0" w:line="360" w:lineRule="auto"/>
              <w:rPr>
                <w:rFonts w:asciiTheme="minorEastAsia" w:eastAsiaTheme="minorEastAsia" w:hAnsiTheme="minorEastAsia"/>
                <w:sz w:val="24"/>
                <w:szCs w:val="28"/>
              </w:rPr>
            </w:pPr>
            <w:r w:rsidRPr="00C05CC5">
              <w:rPr>
                <w:rFonts w:asciiTheme="minorEastAsia" w:eastAsiaTheme="minorEastAsia" w:hAnsiTheme="minorEastAsia" w:hint="eastAsia"/>
                <w:sz w:val="24"/>
                <w:szCs w:val="28"/>
              </w:rPr>
              <w:t>1</w:t>
            </w:r>
          </w:p>
        </w:tc>
        <w:tc>
          <w:tcPr>
            <w:tcW w:w="1922" w:type="dxa"/>
          </w:tcPr>
          <w:p w:rsidR="001A7CEF" w:rsidRPr="00C05CC5" w:rsidRDefault="001A7CEF" w:rsidP="00C05CC5">
            <w:pPr>
              <w:spacing w:after="0" w:line="360" w:lineRule="auto"/>
              <w:rPr>
                <w:rFonts w:asciiTheme="minorEastAsia" w:eastAsiaTheme="minorEastAsia" w:hAnsiTheme="minorEastAsia"/>
                <w:sz w:val="24"/>
                <w:szCs w:val="28"/>
              </w:rPr>
            </w:pPr>
          </w:p>
        </w:tc>
        <w:tc>
          <w:tcPr>
            <w:tcW w:w="2415" w:type="dxa"/>
          </w:tcPr>
          <w:p w:rsidR="001A7CEF" w:rsidRPr="00C05CC5" w:rsidRDefault="001A7CEF" w:rsidP="00C05CC5">
            <w:pPr>
              <w:spacing w:after="0" w:line="360" w:lineRule="auto"/>
              <w:rPr>
                <w:rFonts w:asciiTheme="minorEastAsia" w:eastAsiaTheme="minorEastAsia" w:hAnsiTheme="minorEastAsia"/>
                <w:sz w:val="24"/>
                <w:szCs w:val="28"/>
              </w:rPr>
            </w:pPr>
          </w:p>
        </w:tc>
        <w:tc>
          <w:tcPr>
            <w:tcW w:w="2415" w:type="dxa"/>
            <w:vAlign w:val="center"/>
          </w:tcPr>
          <w:p w:rsidR="001A7CEF" w:rsidRPr="00C05CC5" w:rsidRDefault="001A7CEF" w:rsidP="00C05CC5">
            <w:pPr>
              <w:spacing w:after="0" w:line="360" w:lineRule="auto"/>
              <w:rPr>
                <w:rFonts w:asciiTheme="minorEastAsia" w:eastAsiaTheme="minorEastAsia" w:hAnsiTheme="minorEastAsia"/>
                <w:sz w:val="24"/>
                <w:szCs w:val="28"/>
              </w:rPr>
            </w:pPr>
          </w:p>
        </w:tc>
        <w:tc>
          <w:tcPr>
            <w:tcW w:w="1890" w:type="dxa"/>
            <w:vAlign w:val="center"/>
          </w:tcPr>
          <w:p w:rsidR="001A7CEF" w:rsidRPr="00C05CC5" w:rsidRDefault="001A7CEF" w:rsidP="00C05CC5">
            <w:pPr>
              <w:spacing w:after="0" w:line="360" w:lineRule="auto"/>
              <w:rPr>
                <w:rFonts w:asciiTheme="minorEastAsia" w:eastAsiaTheme="minorEastAsia" w:hAnsiTheme="minorEastAsia"/>
                <w:sz w:val="24"/>
                <w:szCs w:val="28"/>
              </w:rPr>
            </w:pPr>
          </w:p>
        </w:tc>
      </w:tr>
      <w:tr w:rsidR="001A7CEF" w:rsidRPr="00C05CC5" w:rsidTr="00D268D2">
        <w:trPr>
          <w:cantSplit/>
          <w:trHeight w:val="452"/>
        </w:trPr>
        <w:tc>
          <w:tcPr>
            <w:tcW w:w="738" w:type="dxa"/>
            <w:vAlign w:val="center"/>
          </w:tcPr>
          <w:p w:rsidR="001A7CEF" w:rsidRPr="00C05CC5" w:rsidRDefault="001A7CEF" w:rsidP="00C05CC5">
            <w:pPr>
              <w:spacing w:after="0" w:line="360" w:lineRule="auto"/>
              <w:rPr>
                <w:rFonts w:asciiTheme="minorEastAsia" w:eastAsiaTheme="minorEastAsia" w:hAnsiTheme="minorEastAsia"/>
                <w:sz w:val="24"/>
                <w:szCs w:val="28"/>
              </w:rPr>
            </w:pPr>
            <w:r w:rsidRPr="00C05CC5">
              <w:rPr>
                <w:rFonts w:asciiTheme="minorEastAsia" w:eastAsiaTheme="minorEastAsia" w:hAnsiTheme="minorEastAsia" w:hint="eastAsia"/>
                <w:sz w:val="24"/>
                <w:szCs w:val="28"/>
              </w:rPr>
              <w:t>2</w:t>
            </w:r>
          </w:p>
        </w:tc>
        <w:tc>
          <w:tcPr>
            <w:tcW w:w="1922" w:type="dxa"/>
          </w:tcPr>
          <w:p w:rsidR="001A7CEF" w:rsidRPr="00C05CC5" w:rsidRDefault="001A7CEF" w:rsidP="00C05CC5">
            <w:pPr>
              <w:spacing w:after="0" w:line="360" w:lineRule="auto"/>
              <w:rPr>
                <w:rFonts w:asciiTheme="minorEastAsia" w:eastAsiaTheme="minorEastAsia" w:hAnsiTheme="minorEastAsia"/>
                <w:sz w:val="24"/>
                <w:szCs w:val="28"/>
              </w:rPr>
            </w:pPr>
          </w:p>
        </w:tc>
        <w:tc>
          <w:tcPr>
            <w:tcW w:w="2415" w:type="dxa"/>
          </w:tcPr>
          <w:p w:rsidR="001A7CEF" w:rsidRPr="00C05CC5" w:rsidRDefault="001A7CEF" w:rsidP="00C05CC5">
            <w:pPr>
              <w:spacing w:after="0" w:line="360" w:lineRule="auto"/>
              <w:rPr>
                <w:rFonts w:asciiTheme="minorEastAsia" w:eastAsiaTheme="minorEastAsia" w:hAnsiTheme="minorEastAsia"/>
                <w:sz w:val="24"/>
                <w:szCs w:val="28"/>
              </w:rPr>
            </w:pPr>
          </w:p>
        </w:tc>
        <w:tc>
          <w:tcPr>
            <w:tcW w:w="2415" w:type="dxa"/>
            <w:vAlign w:val="center"/>
          </w:tcPr>
          <w:p w:rsidR="001A7CEF" w:rsidRPr="00C05CC5" w:rsidRDefault="001A7CEF" w:rsidP="00C05CC5">
            <w:pPr>
              <w:spacing w:after="0" w:line="360" w:lineRule="auto"/>
              <w:rPr>
                <w:rFonts w:asciiTheme="minorEastAsia" w:eastAsiaTheme="minorEastAsia" w:hAnsiTheme="minorEastAsia"/>
                <w:sz w:val="24"/>
                <w:szCs w:val="28"/>
              </w:rPr>
            </w:pPr>
          </w:p>
        </w:tc>
        <w:tc>
          <w:tcPr>
            <w:tcW w:w="1890" w:type="dxa"/>
            <w:vAlign w:val="center"/>
          </w:tcPr>
          <w:p w:rsidR="001A7CEF" w:rsidRPr="00C05CC5" w:rsidRDefault="001A7CEF" w:rsidP="00C05CC5">
            <w:pPr>
              <w:spacing w:after="0" w:line="360" w:lineRule="auto"/>
              <w:rPr>
                <w:rFonts w:asciiTheme="minorEastAsia" w:eastAsiaTheme="minorEastAsia" w:hAnsiTheme="minorEastAsia"/>
                <w:sz w:val="24"/>
                <w:szCs w:val="28"/>
              </w:rPr>
            </w:pPr>
          </w:p>
        </w:tc>
      </w:tr>
    </w:tbl>
    <w:p w:rsidR="001A7CEF" w:rsidRPr="00C05CC5" w:rsidRDefault="001A7CEF" w:rsidP="00C05CC5">
      <w:pPr>
        <w:spacing w:after="0" w:line="360" w:lineRule="auto"/>
        <w:rPr>
          <w:rFonts w:asciiTheme="minorEastAsia" w:eastAsiaTheme="minorEastAsia" w:hAnsiTheme="minorEastAsia"/>
          <w:sz w:val="24"/>
          <w:szCs w:val="28"/>
        </w:rPr>
      </w:pPr>
      <w:r w:rsidRPr="00C05CC5">
        <w:rPr>
          <w:rFonts w:asciiTheme="minorEastAsia" w:eastAsiaTheme="minorEastAsia" w:hAnsiTheme="minorEastAsia" w:hint="eastAsia"/>
          <w:sz w:val="24"/>
          <w:szCs w:val="28"/>
        </w:rPr>
        <w:t>[说明]（1）报价文件应达到询价文件的技术要求，报价人在响应栏中必须逐项响应技术要求。如果报价人只注明“符合”或“满足”，将被视为“不符合”，从而可能导致严重影响评审结果。</w:t>
      </w:r>
    </w:p>
    <w:p w:rsidR="001A7CEF" w:rsidRPr="00C05CC5" w:rsidRDefault="001A7CEF" w:rsidP="00C05CC5">
      <w:pPr>
        <w:spacing w:after="0" w:line="360" w:lineRule="auto"/>
        <w:rPr>
          <w:rFonts w:asciiTheme="minorEastAsia" w:eastAsiaTheme="minorEastAsia" w:hAnsiTheme="minorEastAsia"/>
          <w:sz w:val="24"/>
          <w:szCs w:val="28"/>
        </w:rPr>
      </w:pPr>
      <w:r w:rsidRPr="00C05CC5">
        <w:rPr>
          <w:rFonts w:asciiTheme="minorEastAsia" w:eastAsiaTheme="minorEastAsia" w:hAnsiTheme="minorEastAsia" w:hint="eastAsia"/>
          <w:sz w:val="24"/>
          <w:szCs w:val="28"/>
        </w:rPr>
        <w:t>（2）报价人认为有必要列示的其它指标可在表中列出。</w:t>
      </w:r>
    </w:p>
    <w:p w:rsidR="004B4F0F" w:rsidRPr="00C05CC5" w:rsidRDefault="004B4F0F" w:rsidP="00C05CC5">
      <w:pPr>
        <w:pStyle w:val="a8"/>
        <w:tabs>
          <w:tab w:val="left" w:pos="3960"/>
        </w:tabs>
        <w:spacing w:line="360" w:lineRule="auto"/>
        <w:jc w:val="left"/>
        <w:rPr>
          <w:rFonts w:asciiTheme="minorEastAsia" w:eastAsiaTheme="minorEastAsia" w:hAnsiTheme="minorEastAsia"/>
          <w:sz w:val="24"/>
          <w:szCs w:val="28"/>
        </w:rPr>
      </w:pPr>
    </w:p>
    <w:p w:rsidR="004B4F0F" w:rsidRPr="00C05CC5" w:rsidRDefault="004B4F0F" w:rsidP="00C05CC5">
      <w:pPr>
        <w:pStyle w:val="a8"/>
        <w:tabs>
          <w:tab w:val="left" w:pos="3960"/>
        </w:tabs>
        <w:spacing w:line="360" w:lineRule="auto"/>
        <w:jc w:val="left"/>
        <w:rPr>
          <w:rFonts w:asciiTheme="minorEastAsia" w:eastAsiaTheme="minorEastAsia" w:hAnsiTheme="minorEastAsia"/>
          <w:sz w:val="24"/>
          <w:szCs w:val="28"/>
        </w:rPr>
      </w:pPr>
    </w:p>
    <w:p w:rsidR="004B4F0F" w:rsidRPr="00C05CC5" w:rsidRDefault="004B4F0F" w:rsidP="00C05CC5">
      <w:pPr>
        <w:pStyle w:val="a8"/>
        <w:tabs>
          <w:tab w:val="left" w:pos="3960"/>
        </w:tabs>
        <w:spacing w:line="360" w:lineRule="auto"/>
        <w:jc w:val="left"/>
        <w:rPr>
          <w:rFonts w:asciiTheme="minorEastAsia" w:eastAsiaTheme="minorEastAsia" w:hAnsiTheme="minorEastAsia"/>
          <w:sz w:val="24"/>
          <w:szCs w:val="28"/>
        </w:rPr>
      </w:pPr>
    </w:p>
    <w:p w:rsidR="001A7CEF" w:rsidRPr="00C05CC5" w:rsidRDefault="001A7CEF" w:rsidP="00D86035">
      <w:pPr>
        <w:pStyle w:val="a8"/>
        <w:tabs>
          <w:tab w:val="left" w:pos="3960"/>
        </w:tabs>
        <w:spacing w:line="360" w:lineRule="auto"/>
        <w:ind w:firstLineChars="1600" w:firstLine="3840"/>
        <w:jc w:val="left"/>
        <w:rPr>
          <w:rFonts w:asciiTheme="minorEastAsia" w:eastAsiaTheme="minorEastAsia" w:hAnsiTheme="minorEastAsia"/>
          <w:sz w:val="24"/>
          <w:szCs w:val="28"/>
        </w:rPr>
      </w:pPr>
      <w:r w:rsidRPr="00C05CC5">
        <w:rPr>
          <w:rFonts w:asciiTheme="minorEastAsia" w:eastAsiaTheme="minorEastAsia" w:hAnsiTheme="minorEastAsia" w:hint="eastAsia"/>
          <w:sz w:val="24"/>
          <w:szCs w:val="28"/>
        </w:rPr>
        <w:t>报价人（法人公章）：</w:t>
      </w:r>
    </w:p>
    <w:p w:rsidR="001A7CEF" w:rsidRPr="00D86035" w:rsidRDefault="001A7CEF" w:rsidP="00C05CC5">
      <w:pPr>
        <w:pStyle w:val="a8"/>
        <w:tabs>
          <w:tab w:val="left" w:pos="3960"/>
        </w:tabs>
        <w:spacing w:line="360" w:lineRule="auto"/>
        <w:jc w:val="left"/>
        <w:rPr>
          <w:rFonts w:asciiTheme="minorEastAsia" w:eastAsiaTheme="minorEastAsia" w:hAnsiTheme="minorEastAsia"/>
          <w:sz w:val="24"/>
          <w:szCs w:val="28"/>
        </w:rPr>
      </w:pPr>
    </w:p>
    <w:p w:rsidR="001A7CEF" w:rsidRPr="00C05CC5" w:rsidRDefault="001A7CEF" w:rsidP="00D86035">
      <w:pPr>
        <w:pStyle w:val="a8"/>
        <w:tabs>
          <w:tab w:val="left" w:pos="3960"/>
        </w:tabs>
        <w:spacing w:line="360" w:lineRule="auto"/>
        <w:ind w:firstLineChars="1600" w:firstLine="3840"/>
        <w:jc w:val="left"/>
        <w:rPr>
          <w:rFonts w:asciiTheme="minorEastAsia" w:eastAsiaTheme="minorEastAsia" w:hAnsiTheme="minorEastAsia"/>
          <w:sz w:val="24"/>
          <w:szCs w:val="28"/>
        </w:rPr>
      </w:pPr>
      <w:r w:rsidRPr="00C05CC5">
        <w:rPr>
          <w:rFonts w:asciiTheme="minorEastAsia" w:eastAsiaTheme="minorEastAsia" w:hAnsiTheme="minorEastAsia" w:hint="eastAsia"/>
          <w:sz w:val="24"/>
          <w:szCs w:val="28"/>
        </w:rPr>
        <w:t>法定代表人（或授权代表人）：</w:t>
      </w:r>
    </w:p>
    <w:p w:rsidR="00D86035" w:rsidRDefault="00D86035" w:rsidP="00C05CC5">
      <w:pPr>
        <w:pStyle w:val="a8"/>
        <w:tabs>
          <w:tab w:val="left" w:pos="3960"/>
        </w:tabs>
        <w:spacing w:line="360" w:lineRule="auto"/>
        <w:jc w:val="left"/>
        <w:rPr>
          <w:rFonts w:asciiTheme="minorEastAsia" w:eastAsiaTheme="minorEastAsia" w:hAnsiTheme="minorEastAsia"/>
          <w:sz w:val="24"/>
          <w:szCs w:val="28"/>
        </w:rPr>
      </w:pPr>
    </w:p>
    <w:p w:rsidR="001A7CEF" w:rsidRPr="00C05CC5" w:rsidRDefault="001A7CEF" w:rsidP="00D86035">
      <w:pPr>
        <w:pStyle w:val="a8"/>
        <w:tabs>
          <w:tab w:val="left" w:pos="3960"/>
        </w:tabs>
        <w:spacing w:line="360" w:lineRule="auto"/>
        <w:ind w:firstLineChars="400" w:firstLine="960"/>
        <w:jc w:val="left"/>
        <w:rPr>
          <w:rFonts w:asciiTheme="minorEastAsia" w:eastAsiaTheme="minorEastAsia" w:hAnsiTheme="minorEastAsia"/>
          <w:sz w:val="24"/>
          <w:szCs w:val="28"/>
        </w:rPr>
      </w:pPr>
      <w:r w:rsidRPr="00C05CC5">
        <w:rPr>
          <w:rFonts w:asciiTheme="minorEastAsia" w:eastAsiaTheme="minorEastAsia" w:hAnsiTheme="minorEastAsia" w:hint="eastAsia"/>
          <w:sz w:val="24"/>
          <w:szCs w:val="28"/>
        </w:rPr>
        <w:t xml:space="preserve">                       日    期：</w:t>
      </w:r>
    </w:p>
    <w:p w:rsidR="001A7CEF" w:rsidRPr="00C05CC5" w:rsidRDefault="001A7CEF" w:rsidP="00C05CC5">
      <w:pPr>
        <w:spacing w:after="0" w:line="360" w:lineRule="auto"/>
        <w:rPr>
          <w:rFonts w:asciiTheme="minorEastAsia" w:eastAsiaTheme="minorEastAsia" w:hAnsiTheme="minorEastAsia" w:cs="Courier New"/>
          <w:b/>
          <w:sz w:val="24"/>
          <w:szCs w:val="28"/>
        </w:rPr>
      </w:pPr>
    </w:p>
    <w:p w:rsidR="004B4F0F" w:rsidRPr="00C05CC5" w:rsidRDefault="004B4F0F" w:rsidP="00C05CC5">
      <w:pPr>
        <w:pStyle w:val="11"/>
        <w:spacing w:line="360" w:lineRule="auto"/>
        <w:jc w:val="left"/>
        <w:rPr>
          <w:rFonts w:asciiTheme="minorEastAsia" w:eastAsiaTheme="minorEastAsia" w:hAnsiTheme="minorEastAsia" w:cs="Courier New"/>
          <w:b/>
          <w:kern w:val="0"/>
          <w:sz w:val="24"/>
          <w:szCs w:val="28"/>
        </w:rPr>
      </w:pPr>
    </w:p>
    <w:p w:rsidR="004B4F0F" w:rsidRPr="00C05CC5" w:rsidRDefault="004B4F0F" w:rsidP="00C05CC5">
      <w:pPr>
        <w:pStyle w:val="11"/>
        <w:spacing w:line="360" w:lineRule="auto"/>
        <w:jc w:val="left"/>
        <w:rPr>
          <w:rFonts w:asciiTheme="minorEastAsia" w:eastAsiaTheme="minorEastAsia" w:hAnsiTheme="minorEastAsia" w:cs="Courier New"/>
          <w:b/>
          <w:kern w:val="0"/>
          <w:sz w:val="24"/>
          <w:szCs w:val="28"/>
        </w:rPr>
      </w:pPr>
    </w:p>
    <w:p w:rsidR="004B4F0F" w:rsidRPr="00C05CC5" w:rsidRDefault="004B4F0F" w:rsidP="00C05CC5">
      <w:pPr>
        <w:pStyle w:val="11"/>
        <w:spacing w:line="360" w:lineRule="auto"/>
        <w:jc w:val="left"/>
        <w:rPr>
          <w:rFonts w:asciiTheme="minorEastAsia" w:eastAsiaTheme="minorEastAsia" w:hAnsiTheme="minorEastAsia" w:cs="Courier New"/>
          <w:b/>
          <w:kern w:val="0"/>
          <w:sz w:val="24"/>
          <w:szCs w:val="28"/>
        </w:rPr>
      </w:pPr>
    </w:p>
    <w:p w:rsidR="004B4F0F" w:rsidRPr="00C05CC5" w:rsidRDefault="004B4F0F" w:rsidP="00C05CC5">
      <w:pPr>
        <w:pStyle w:val="11"/>
        <w:spacing w:line="360" w:lineRule="auto"/>
        <w:jc w:val="left"/>
        <w:rPr>
          <w:rFonts w:asciiTheme="minorEastAsia" w:eastAsiaTheme="minorEastAsia" w:hAnsiTheme="minorEastAsia" w:cs="Courier New"/>
          <w:b/>
          <w:kern w:val="0"/>
          <w:sz w:val="24"/>
          <w:szCs w:val="28"/>
        </w:rPr>
      </w:pPr>
    </w:p>
    <w:p w:rsidR="004B4F0F" w:rsidRPr="00C05CC5" w:rsidRDefault="004B4F0F" w:rsidP="00C05CC5">
      <w:pPr>
        <w:pStyle w:val="11"/>
        <w:spacing w:line="360" w:lineRule="auto"/>
        <w:jc w:val="left"/>
        <w:rPr>
          <w:rFonts w:asciiTheme="minorEastAsia" w:eastAsiaTheme="minorEastAsia" w:hAnsiTheme="minorEastAsia" w:cs="Courier New"/>
          <w:b/>
          <w:kern w:val="0"/>
          <w:sz w:val="24"/>
          <w:szCs w:val="28"/>
        </w:rPr>
      </w:pPr>
    </w:p>
    <w:p w:rsidR="004B4F0F" w:rsidRPr="00C05CC5" w:rsidRDefault="004B4F0F" w:rsidP="00C05CC5">
      <w:pPr>
        <w:pStyle w:val="11"/>
        <w:spacing w:line="360" w:lineRule="auto"/>
        <w:jc w:val="left"/>
        <w:rPr>
          <w:rFonts w:asciiTheme="minorEastAsia" w:eastAsiaTheme="minorEastAsia" w:hAnsiTheme="minorEastAsia" w:cs="Courier New"/>
          <w:b/>
          <w:kern w:val="0"/>
          <w:sz w:val="24"/>
          <w:szCs w:val="28"/>
        </w:rPr>
      </w:pPr>
    </w:p>
    <w:p w:rsidR="004B4F0F" w:rsidRPr="00C05CC5" w:rsidRDefault="004B4F0F" w:rsidP="00C05CC5">
      <w:pPr>
        <w:pStyle w:val="11"/>
        <w:spacing w:line="360" w:lineRule="auto"/>
        <w:jc w:val="left"/>
        <w:rPr>
          <w:rFonts w:asciiTheme="minorEastAsia" w:eastAsiaTheme="minorEastAsia" w:hAnsiTheme="minorEastAsia" w:cs="Courier New"/>
          <w:b/>
          <w:kern w:val="0"/>
          <w:sz w:val="24"/>
          <w:szCs w:val="28"/>
        </w:rPr>
      </w:pPr>
    </w:p>
    <w:p w:rsidR="004B4F0F" w:rsidRPr="00C05CC5" w:rsidRDefault="004B4F0F" w:rsidP="00C05CC5">
      <w:pPr>
        <w:pStyle w:val="11"/>
        <w:spacing w:line="360" w:lineRule="auto"/>
        <w:jc w:val="left"/>
        <w:rPr>
          <w:rFonts w:asciiTheme="minorEastAsia" w:eastAsiaTheme="minorEastAsia" w:hAnsiTheme="minorEastAsia" w:cs="Courier New"/>
          <w:b/>
          <w:kern w:val="0"/>
          <w:sz w:val="24"/>
          <w:szCs w:val="28"/>
        </w:rPr>
      </w:pPr>
    </w:p>
    <w:p w:rsidR="004B4F0F" w:rsidRPr="00C05CC5" w:rsidRDefault="004B4F0F" w:rsidP="00C05CC5">
      <w:pPr>
        <w:pStyle w:val="11"/>
        <w:spacing w:line="360" w:lineRule="auto"/>
        <w:jc w:val="left"/>
        <w:rPr>
          <w:rFonts w:asciiTheme="minorEastAsia" w:eastAsiaTheme="minorEastAsia" w:hAnsiTheme="minorEastAsia" w:cs="Courier New"/>
          <w:b/>
          <w:kern w:val="0"/>
          <w:sz w:val="24"/>
          <w:szCs w:val="28"/>
        </w:rPr>
      </w:pPr>
    </w:p>
    <w:p w:rsidR="004B4F0F" w:rsidRPr="00C05CC5" w:rsidRDefault="004B4F0F" w:rsidP="00C05CC5">
      <w:pPr>
        <w:pStyle w:val="11"/>
        <w:spacing w:line="360" w:lineRule="auto"/>
        <w:jc w:val="left"/>
        <w:rPr>
          <w:rFonts w:asciiTheme="minorEastAsia" w:eastAsiaTheme="minorEastAsia" w:hAnsiTheme="minorEastAsia" w:cs="Courier New"/>
          <w:b/>
          <w:kern w:val="0"/>
          <w:sz w:val="24"/>
          <w:szCs w:val="28"/>
        </w:rPr>
      </w:pPr>
    </w:p>
    <w:p w:rsidR="004B4F0F" w:rsidRPr="00C05CC5" w:rsidRDefault="004B4F0F" w:rsidP="00C05CC5">
      <w:pPr>
        <w:pStyle w:val="11"/>
        <w:spacing w:line="360" w:lineRule="auto"/>
        <w:jc w:val="left"/>
        <w:rPr>
          <w:rFonts w:asciiTheme="minorEastAsia" w:eastAsiaTheme="minorEastAsia" w:hAnsiTheme="minorEastAsia" w:cs="Courier New"/>
          <w:b/>
          <w:kern w:val="0"/>
          <w:sz w:val="24"/>
          <w:szCs w:val="28"/>
        </w:rPr>
      </w:pPr>
    </w:p>
    <w:p w:rsidR="001A7CEF" w:rsidRPr="00C05CC5" w:rsidRDefault="001A7CEF" w:rsidP="00D86035">
      <w:pPr>
        <w:pStyle w:val="11"/>
        <w:spacing w:line="360" w:lineRule="auto"/>
        <w:jc w:val="center"/>
        <w:rPr>
          <w:rFonts w:asciiTheme="minorEastAsia" w:eastAsiaTheme="minorEastAsia" w:hAnsiTheme="minorEastAsia" w:cs="Courier New"/>
          <w:b/>
          <w:kern w:val="0"/>
          <w:sz w:val="24"/>
          <w:szCs w:val="28"/>
        </w:rPr>
      </w:pPr>
      <w:r w:rsidRPr="00C05CC5">
        <w:rPr>
          <w:rFonts w:asciiTheme="minorEastAsia" w:eastAsiaTheme="minorEastAsia" w:hAnsiTheme="minorEastAsia" w:cs="Courier New" w:hint="eastAsia"/>
          <w:b/>
          <w:kern w:val="0"/>
          <w:sz w:val="24"/>
          <w:szCs w:val="28"/>
        </w:rPr>
        <w:lastRenderedPageBreak/>
        <w:t>格式3   法定代表人身份证明书</w:t>
      </w:r>
    </w:p>
    <w:p w:rsidR="001A7CEF" w:rsidRPr="00C05CC5" w:rsidRDefault="001A7CEF" w:rsidP="00C05CC5">
      <w:pPr>
        <w:pStyle w:val="aa"/>
        <w:spacing w:line="360" w:lineRule="auto"/>
        <w:ind w:firstLine="0"/>
        <w:rPr>
          <w:rFonts w:asciiTheme="minorEastAsia" w:eastAsiaTheme="minorEastAsia" w:hAnsiTheme="minorEastAsia"/>
          <w:sz w:val="22"/>
          <w:szCs w:val="21"/>
        </w:rPr>
      </w:pPr>
      <w:r w:rsidRPr="00C05CC5">
        <w:rPr>
          <w:rFonts w:asciiTheme="minorEastAsia" w:eastAsiaTheme="minorEastAsia" w:hAnsiTheme="minorEastAsia" w:hint="eastAsia"/>
          <w:sz w:val="22"/>
          <w:szCs w:val="21"/>
        </w:rPr>
        <w:t>广州大学：</w:t>
      </w:r>
    </w:p>
    <w:p w:rsidR="001A7CEF" w:rsidRPr="00C05CC5" w:rsidRDefault="001A7CEF" w:rsidP="00C05CC5">
      <w:pPr>
        <w:pStyle w:val="aa"/>
        <w:spacing w:line="360" w:lineRule="auto"/>
        <w:ind w:firstLine="0"/>
        <w:rPr>
          <w:rFonts w:asciiTheme="minorEastAsia" w:eastAsiaTheme="minorEastAsia" w:hAnsiTheme="minorEastAsia"/>
          <w:sz w:val="22"/>
          <w:szCs w:val="21"/>
        </w:rPr>
      </w:pPr>
      <w:r w:rsidRPr="00C05CC5">
        <w:rPr>
          <w:rFonts w:asciiTheme="minorEastAsia" w:eastAsiaTheme="minorEastAsia" w:hAnsiTheme="minorEastAsia" w:hint="eastAsia"/>
          <w:sz w:val="20"/>
          <w:szCs w:val="21"/>
        </w:rPr>
        <w:t xml:space="preserve">     </w:t>
      </w:r>
      <w:r w:rsidRPr="00C05CC5">
        <w:rPr>
          <w:rFonts w:asciiTheme="minorEastAsia" w:eastAsiaTheme="minorEastAsia" w:hAnsiTheme="minorEastAsia" w:hint="eastAsia"/>
          <w:sz w:val="22"/>
          <w:szCs w:val="21"/>
        </w:rPr>
        <w:t xml:space="preserve"> </w:t>
      </w:r>
      <w:r w:rsidRPr="00C05CC5">
        <w:rPr>
          <w:rFonts w:asciiTheme="minorEastAsia" w:eastAsiaTheme="minorEastAsia" w:hAnsiTheme="minorEastAsia" w:hint="eastAsia"/>
          <w:sz w:val="22"/>
          <w:szCs w:val="21"/>
          <w:u w:val="single"/>
        </w:rPr>
        <w:t xml:space="preserve">         </w:t>
      </w:r>
      <w:r w:rsidRPr="00C05CC5">
        <w:rPr>
          <w:rFonts w:asciiTheme="minorEastAsia" w:eastAsiaTheme="minorEastAsia" w:hAnsiTheme="minorEastAsia" w:hint="eastAsia"/>
          <w:sz w:val="22"/>
          <w:szCs w:val="21"/>
        </w:rPr>
        <w:t>同志，现任我单位</w:t>
      </w:r>
      <w:r w:rsidRPr="00C05CC5">
        <w:rPr>
          <w:rFonts w:asciiTheme="minorEastAsia" w:eastAsiaTheme="minorEastAsia" w:hAnsiTheme="minorEastAsia" w:hint="eastAsia"/>
          <w:sz w:val="22"/>
          <w:szCs w:val="21"/>
          <w:u w:val="single"/>
        </w:rPr>
        <w:t xml:space="preserve">           </w:t>
      </w:r>
      <w:r w:rsidRPr="00C05CC5">
        <w:rPr>
          <w:rFonts w:asciiTheme="minorEastAsia" w:eastAsiaTheme="minorEastAsia" w:hAnsiTheme="minorEastAsia" w:hint="eastAsia"/>
          <w:sz w:val="22"/>
          <w:szCs w:val="21"/>
        </w:rPr>
        <w:t>职务，为法定代表人，特此证明。</w:t>
      </w:r>
    </w:p>
    <w:p w:rsidR="001A7CEF" w:rsidRPr="00C05CC5" w:rsidRDefault="001A7CEF" w:rsidP="00C05CC5">
      <w:pPr>
        <w:pStyle w:val="aa"/>
        <w:spacing w:line="360" w:lineRule="auto"/>
        <w:ind w:firstLine="0"/>
        <w:rPr>
          <w:rFonts w:asciiTheme="minorEastAsia" w:eastAsiaTheme="minorEastAsia" w:hAnsiTheme="minorEastAsia"/>
          <w:sz w:val="22"/>
          <w:szCs w:val="21"/>
        </w:rPr>
      </w:pPr>
      <w:r w:rsidRPr="00C05CC5">
        <w:rPr>
          <w:rFonts w:asciiTheme="minorEastAsia" w:eastAsiaTheme="minorEastAsia" w:hAnsiTheme="minorEastAsia" w:hint="eastAsia"/>
          <w:sz w:val="22"/>
          <w:szCs w:val="21"/>
        </w:rPr>
        <w:t>签发日期：</w:t>
      </w:r>
      <w:r w:rsidRPr="00C05CC5">
        <w:rPr>
          <w:rFonts w:asciiTheme="minorEastAsia" w:eastAsiaTheme="minorEastAsia" w:hAnsiTheme="minorEastAsia" w:hint="eastAsia"/>
          <w:sz w:val="22"/>
          <w:szCs w:val="21"/>
          <w:u w:val="single"/>
        </w:rPr>
        <w:t xml:space="preserve">                </w:t>
      </w:r>
      <w:r w:rsidRPr="00C05CC5">
        <w:rPr>
          <w:rFonts w:asciiTheme="minorEastAsia" w:eastAsiaTheme="minorEastAsia" w:hAnsiTheme="minorEastAsia" w:hint="eastAsia"/>
          <w:sz w:val="22"/>
          <w:szCs w:val="21"/>
        </w:rPr>
        <w:t xml:space="preserve">   单位：</w:t>
      </w:r>
      <w:r w:rsidRPr="00C05CC5">
        <w:rPr>
          <w:rFonts w:asciiTheme="minorEastAsia" w:eastAsiaTheme="minorEastAsia" w:hAnsiTheme="minorEastAsia" w:hint="eastAsia"/>
          <w:sz w:val="22"/>
          <w:szCs w:val="21"/>
          <w:u w:val="single"/>
        </w:rPr>
        <w:t xml:space="preserve">            </w:t>
      </w:r>
      <w:r w:rsidRPr="00C05CC5">
        <w:rPr>
          <w:rFonts w:asciiTheme="minorEastAsia" w:eastAsiaTheme="minorEastAsia" w:hAnsiTheme="minorEastAsia" w:hint="eastAsia"/>
          <w:sz w:val="22"/>
          <w:szCs w:val="21"/>
        </w:rPr>
        <w:t>（盖章）</w:t>
      </w:r>
    </w:p>
    <w:p w:rsidR="001A7CEF" w:rsidRPr="00C05CC5" w:rsidRDefault="001A7CEF" w:rsidP="00C05CC5">
      <w:pPr>
        <w:pStyle w:val="aa"/>
        <w:spacing w:line="360" w:lineRule="auto"/>
        <w:ind w:firstLine="0"/>
        <w:rPr>
          <w:rFonts w:asciiTheme="minorEastAsia" w:eastAsiaTheme="minorEastAsia" w:hAnsiTheme="minorEastAsia"/>
          <w:sz w:val="22"/>
          <w:szCs w:val="21"/>
          <w:u w:val="single"/>
        </w:rPr>
      </w:pPr>
      <w:r w:rsidRPr="00C05CC5">
        <w:rPr>
          <w:rFonts w:asciiTheme="minorEastAsia" w:eastAsiaTheme="minorEastAsia" w:hAnsiTheme="minorEastAsia" w:hint="eastAsia"/>
          <w:sz w:val="22"/>
          <w:szCs w:val="21"/>
        </w:rPr>
        <w:t>附：代表人性别：</w:t>
      </w:r>
      <w:r w:rsidRPr="00C05CC5">
        <w:rPr>
          <w:rFonts w:asciiTheme="minorEastAsia" w:eastAsiaTheme="minorEastAsia" w:hAnsiTheme="minorEastAsia" w:hint="eastAsia"/>
          <w:sz w:val="22"/>
          <w:szCs w:val="21"/>
          <w:u w:val="single"/>
        </w:rPr>
        <w:t xml:space="preserve">      </w:t>
      </w:r>
      <w:r w:rsidRPr="00C05CC5">
        <w:rPr>
          <w:rFonts w:asciiTheme="minorEastAsia" w:eastAsiaTheme="minorEastAsia" w:hAnsiTheme="minorEastAsia" w:hint="eastAsia"/>
          <w:sz w:val="22"/>
          <w:szCs w:val="21"/>
        </w:rPr>
        <w:t xml:space="preserve">   年龄：</w:t>
      </w:r>
      <w:r w:rsidRPr="00C05CC5">
        <w:rPr>
          <w:rFonts w:asciiTheme="minorEastAsia" w:eastAsiaTheme="minorEastAsia" w:hAnsiTheme="minorEastAsia" w:hint="eastAsia"/>
          <w:sz w:val="22"/>
          <w:szCs w:val="21"/>
          <w:u w:val="single"/>
        </w:rPr>
        <w:t xml:space="preserve">       </w:t>
      </w:r>
      <w:r w:rsidRPr="00C05CC5">
        <w:rPr>
          <w:rFonts w:asciiTheme="minorEastAsia" w:eastAsiaTheme="minorEastAsia" w:hAnsiTheme="minorEastAsia" w:hint="eastAsia"/>
          <w:sz w:val="22"/>
          <w:szCs w:val="21"/>
        </w:rPr>
        <w:t xml:space="preserve">    身份证号码：</w:t>
      </w:r>
      <w:r w:rsidRPr="00C05CC5">
        <w:rPr>
          <w:rFonts w:asciiTheme="minorEastAsia" w:eastAsiaTheme="minorEastAsia" w:hAnsiTheme="minorEastAsia" w:hint="eastAsia"/>
          <w:sz w:val="22"/>
          <w:szCs w:val="21"/>
          <w:u w:val="single"/>
        </w:rPr>
        <w:t xml:space="preserve">                </w:t>
      </w:r>
    </w:p>
    <w:p w:rsidR="001A7CEF" w:rsidRPr="00C05CC5" w:rsidRDefault="001A7CEF" w:rsidP="00C05CC5">
      <w:pPr>
        <w:pStyle w:val="aa"/>
        <w:spacing w:line="360" w:lineRule="auto"/>
        <w:ind w:firstLine="0"/>
        <w:rPr>
          <w:rFonts w:asciiTheme="minorEastAsia" w:eastAsiaTheme="minorEastAsia" w:hAnsiTheme="minorEastAsia"/>
          <w:sz w:val="22"/>
          <w:szCs w:val="21"/>
          <w:u w:val="single"/>
        </w:rPr>
      </w:pPr>
      <w:r w:rsidRPr="00C05CC5">
        <w:rPr>
          <w:rFonts w:asciiTheme="minorEastAsia" w:eastAsiaTheme="minorEastAsia" w:hAnsiTheme="minorEastAsia" w:hint="eastAsia"/>
          <w:sz w:val="22"/>
          <w:szCs w:val="21"/>
        </w:rPr>
        <w:t>联系电话：</w:t>
      </w:r>
      <w:r w:rsidRPr="00C05CC5">
        <w:rPr>
          <w:rFonts w:asciiTheme="minorEastAsia" w:eastAsiaTheme="minorEastAsia" w:hAnsiTheme="minorEastAsia" w:hint="eastAsia"/>
          <w:sz w:val="22"/>
          <w:szCs w:val="21"/>
          <w:u w:val="single"/>
        </w:rPr>
        <w:t xml:space="preserve">                 </w:t>
      </w:r>
    </w:p>
    <w:p w:rsidR="001A7CEF" w:rsidRPr="00C05CC5" w:rsidRDefault="001A7CEF" w:rsidP="00C05CC5">
      <w:pPr>
        <w:pStyle w:val="aa"/>
        <w:spacing w:line="360" w:lineRule="auto"/>
        <w:ind w:firstLine="0"/>
        <w:rPr>
          <w:rFonts w:asciiTheme="minorEastAsia" w:eastAsiaTheme="minorEastAsia" w:hAnsiTheme="minorEastAsia"/>
          <w:sz w:val="22"/>
          <w:szCs w:val="21"/>
          <w:u w:val="single"/>
        </w:rPr>
      </w:pPr>
      <w:r w:rsidRPr="00C05CC5">
        <w:rPr>
          <w:rFonts w:asciiTheme="minorEastAsia" w:eastAsiaTheme="minorEastAsia" w:hAnsiTheme="minorEastAsia" w:hint="eastAsia"/>
          <w:sz w:val="22"/>
          <w:szCs w:val="21"/>
        </w:rPr>
        <w:t>营业执照号码：</w:t>
      </w:r>
      <w:r w:rsidRPr="00C05CC5">
        <w:rPr>
          <w:rFonts w:asciiTheme="minorEastAsia" w:eastAsiaTheme="minorEastAsia" w:hAnsiTheme="minorEastAsia" w:hint="eastAsia"/>
          <w:sz w:val="22"/>
          <w:szCs w:val="21"/>
          <w:u w:val="single"/>
        </w:rPr>
        <w:t xml:space="preserve">                </w:t>
      </w:r>
      <w:r w:rsidRPr="00C05CC5">
        <w:rPr>
          <w:rFonts w:asciiTheme="minorEastAsia" w:eastAsiaTheme="minorEastAsia" w:hAnsiTheme="minorEastAsia" w:hint="eastAsia"/>
          <w:sz w:val="22"/>
          <w:szCs w:val="21"/>
        </w:rPr>
        <w:t xml:space="preserve">            经济性质：</w:t>
      </w:r>
      <w:r w:rsidRPr="00C05CC5">
        <w:rPr>
          <w:rFonts w:asciiTheme="minorEastAsia" w:eastAsiaTheme="minorEastAsia" w:hAnsiTheme="minorEastAsia" w:hint="eastAsia"/>
          <w:sz w:val="22"/>
          <w:szCs w:val="21"/>
          <w:u w:val="single"/>
        </w:rPr>
        <w:t xml:space="preserve">                   </w:t>
      </w:r>
    </w:p>
    <w:p w:rsidR="001A7CEF" w:rsidRPr="00C05CC5" w:rsidRDefault="001A7CEF" w:rsidP="00C05CC5">
      <w:pPr>
        <w:pStyle w:val="aa"/>
        <w:spacing w:line="360" w:lineRule="auto"/>
        <w:ind w:firstLine="0"/>
        <w:rPr>
          <w:rFonts w:asciiTheme="minorEastAsia" w:eastAsiaTheme="minorEastAsia" w:hAnsiTheme="minorEastAsia"/>
          <w:sz w:val="22"/>
          <w:szCs w:val="21"/>
          <w:u w:val="single"/>
        </w:rPr>
      </w:pPr>
      <w:r w:rsidRPr="00C05CC5">
        <w:rPr>
          <w:rFonts w:asciiTheme="minorEastAsia" w:eastAsiaTheme="minorEastAsia" w:hAnsiTheme="minorEastAsia" w:hint="eastAsia"/>
          <w:sz w:val="22"/>
          <w:szCs w:val="21"/>
        </w:rPr>
        <w:t>主营（产）：</w:t>
      </w:r>
      <w:r w:rsidRPr="00C05CC5">
        <w:rPr>
          <w:rFonts w:asciiTheme="minorEastAsia" w:eastAsiaTheme="minorEastAsia" w:hAnsiTheme="minorEastAsia" w:hint="eastAsia"/>
          <w:sz w:val="22"/>
          <w:szCs w:val="21"/>
          <w:u w:val="single"/>
        </w:rPr>
        <w:t xml:space="preserve">                                                           </w:t>
      </w:r>
    </w:p>
    <w:p w:rsidR="001A7CEF" w:rsidRPr="00C05CC5" w:rsidRDefault="001A7CEF" w:rsidP="00C05CC5">
      <w:pPr>
        <w:pStyle w:val="aa"/>
        <w:spacing w:line="360" w:lineRule="auto"/>
        <w:ind w:firstLine="0"/>
        <w:rPr>
          <w:rFonts w:asciiTheme="minorEastAsia" w:eastAsiaTheme="minorEastAsia" w:hAnsiTheme="minorEastAsia"/>
          <w:sz w:val="22"/>
          <w:szCs w:val="21"/>
          <w:u w:val="single"/>
        </w:rPr>
      </w:pPr>
      <w:r w:rsidRPr="00C05CC5">
        <w:rPr>
          <w:rFonts w:asciiTheme="minorEastAsia" w:eastAsiaTheme="minorEastAsia" w:hAnsiTheme="minorEastAsia" w:hint="eastAsia"/>
          <w:sz w:val="22"/>
          <w:szCs w:val="21"/>
        </w:rPr>
        <w:t>兼营（产）：</w:t>
      </w:r>
      <w:r w:rsidRPr="00C05CC5">
        <w:rPr>
          <w:rFonts w:asciiTheme="minorEastAsia" w:eastAsiaTheme="minorEastAsia" w:hAnsiTheme="minorEastAsia" w:hint="eastAsia"/>
          <w:sz w:val="22"/>
          <w:szCs w:val="21"/>
          <w:u w:val="single"/>
        </w:rPr>
        <w:t xml:space="preserve">                                                            </w:t>
      </w:r>
    </w:p>
    <w:p w:rsidR="001A7CEF" w:rsidRPr="00C05CC5" w:rsidRDefault="001A7CEF" w:rsidP="00C05CC5">
      <w:pPr>
        <w:pStyle w:val="aa"/>
        <w:spacing w:line="360" w:lineRule="auto"/>
        <w:ind w:firstLine="0"/>
        <w:rPr>
          <w:rFonts w:asciiTheme="minorEastAsia" w:eastAsiaTheme="minorEastAsia" w:hAnsiTheme="minorEastAsia"/>
          <w:sz w:val="22"/>
          <w:szCs w:val="21"/>
        </w:rPr>
      </w:pPr>
      <w:r w:rsidRPr="00C05CC5">
        <w:rPr>
          <w:rFonts w:asciiTheme="minorEastAsia" w:eastAsiaTheme="minorEastAsia" w:hAnsiTheme="minorEastAsia" w:hint="eastAsia"/>
          <w:sz w:val="22"/>
          <w:szCs w:val="21"/>
        </w:rPr>
        <w:t>说明：1、法定代表人为企事业单位、国家机关、社会团体的主要行政负责人。</w:t>
      </w:r>
    </w:p>
    <w:p w:rsidR="001A7CEF" w:rsidRPr="00C05CC5" w:rsidRDefault="001A7CEF" w:rsidP="00C05CC5">
      <w:pPr>
        <w:pStyle w:val="aa"/>
        <w:spacing w:line="360" w:lineRule="auto"/>
        <w:ind w:firstLine="0"/>
        <w:rPr>
          <w:rFonts w:asciiTheme="minorEastAsia" w:eastAsiaTheme="minorEastAsia" w:hAnsiTheme="minorEastAsia"/>
          <w:sz w:val="22"/>
          <w:szCs w:val="21"/>
        </w:rPr>
      </w:pPr>
      <w:r w:rsidRPr="00C05CC5">
        <w:rPr>
          <w:rFonts w:asciiTheme="minorEastAsia" w:eastAsiaTheme="minorEastAsia" w:hAnsiTheme="minorEastAsia" w:hint="eastAsia"/>
          <w:sz w:val="22"/>
          <w:szCs w:val="21"/>
        </w:rPr>
        <w:t>2、内容必须填写真实、清楚、涂改无效，不得转让、买卖。</w:t>
      </w:r>
      <w:r w:rsidR="00E44F9C">
        <w:rPr>
          <w:rFonts w:asciiTheme="minorEastAsia" w:eastAsiaTheme="minorEastAsia" w:hAnsiTheme="minorEastAsia"/>
          <w:sz w:val="22"/>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2" o:spid="_x0000_s1026" type="#_x0000_t176" style="position:absolute;margin-left:34.4pt;margin-top:18.7pt;width:394.6pt;height:85.15pt;z-index:251660288;mso-position-horizontal-relative:text;mso-position-vertical-relative:text">
            <v:stroke dashstyle="dash"/>
            <v:textbox>
              <w:txbxContent>
                <w:p w:rsidR="001A7CEF" w:rsidRDefault="001A7CEF" w:rsidP="001A7CEF">
                  <w:pPr>
                    <w:rPr>
                      <w:b/>
                    </w:rPr>
                  </w:pPr>
                  <w:r>
                    <w:rPr>
                      <w:rFonts w:hint="eastAsia"/>
                      <w:b/>
                    </w:rPr>
                    <w:t>提示：请将法定代表人身份证复印件（正反面）粘贴在此处，并加盖公章。</w:t>
                  </w:r>
                </w:p>
                <w:p w:rsidR="001A7CEF" w:rsidRDefault="001A7CEF" w:rsidP="001A7CEF">
                  <w:pPr>
                    <w:rPr>
                      <w:b/>
                    </w:rPr>
                  </w:pPr>
                </w:p>
              </w:txbxContent>
            </v:textbox>
          </v:shape>
        </w:pict>
      </w:r>
    </w:p>
    <w:p w:rsidR="001A7CEF" w:rsidRPr="00C05CC5" w:rsidRDefault="001A7CEF" w:rsidP="00C05CC5">
      <w:pPr>
        <w:pStyle w:val="ad"/>
        <w:spacing w:before="0" w:beforeAutospacing="0" w:after="0" w:afterAutospacing="0" w:line="360" w:lineRule="auto"/>
        <w:rPr>
          <w:rFonts w:asciiTheme="minorEastAsia" w:eastAsiaTheme="minorEastAsia" w:hAnsiTheme="minorEastAsia" w:cs="Arial"/>
          <w:bCs/>
          <w:sz w:val="22"/>
        </w:rPr>
      </w:pPr>
    </w:p>
    <w:p w:rsidR="001A7CEF" w:rsidRPr="00C05CC5" w:rsidRDefault="001A7CEF" w:rsidP="00C05CC5">
      <w:pPr>
        <w:pStyle w:val="ad"/>
        <w:spacing w:before="0" w:beforeAutospacing="0" w:after="0" w:afterAutospacing="0" w:line="360" w:lineRule="auto"/>
        <w:rPr>
          <w:rFonts w:asciiTheme="minorEastAsia" w:eastAsiaTheme="minorEastAsia" w:hAnsiTheme="minorEastAsia" w:cs="Arial"/>
          <w:bCs/>
          <w:sz w:val="22"/>
        </w:rPr>
      </w:pPr>
    </w:p>
    <w:p w:rsidR="001A7CEF" w:rsidRPr="00C05CC5" w:rsidRDefault="001A7CEF" w:rsidP="00C05CC5">
      <w:pPr>
        <w:pStyle w:val="ad"/>
        <w:spacing w:before="0" w:beforeAutospacing="0" w:after="0" w:afterAutospacing="0" w:line="360" w:lineRule="auto"/>
        <w:rPr>
          <w:rFonts w:asciiTheme="minorEastAsia" w:eastAsiaTheme="minorEastAsia" w:hAnsiTheme="minorEastAsia" w:cs="Arial"/>
          <w:bCs/>
          <w:sz w:val="22"/>
        </w:rPr>
      </w:pPr>
    </w:p>
    <w:p w:rsidR="001A7CEF" w:rsidRPr="00C05CC5" w:rsidRDefault="001A7CEF" w:rsidP="00D86035">
      <w:pPr>
        <w:pStyle w:val="a8"/>
        <w:pageBreakBefore/>
        <w:spacing w:line="360" w:lineRule="auto"/>
        <w:jc w:val="center"/>
        <w:rPr>
          <w:rFonts w:asciiTheme="minorEastAsia" w:eastAsiaTheme="minorEastAsia" w:hAnsiTheme="minorEastAsia" w:cs="Arial"/>
          <w:bCs/>
          <w:sz w:val="22"/>
          <w:szCs w:val="24"/>
        </w:rPr>
      </w:pPr>
      <w:r w:rsidRPr="00C05CC5">
        <w:rPr>
          <w:rFonts w:asciiTheme="minorEastAsia" w:eastAsiaTheme="minorEastAsia" w:hAnsiTheme="minorEastAsia" w:hint="eastAsia"/>
          <w:b/>
          <w:sz w:val="24"/>
          <w:szCs w:val="28"/>
          <w:lang w:val="en-GB"/>
        </w:rPr>
        <w:lastRenderedPageBreak/>
        <w:t xml:space="preserve">格式4   </w:t>
      </w:r>
      <w:r w:rsidRPr="00C05CC5">
        <w:rPr>
          <w:rFonts w:asciiTheme="minorEastAsia" w:eastAsiaTheme="minorEastAsia" w:hAnsiTheme="minorEastAsia" w:hint="eastAsia"/>
          <w:b/>
          <w:sz w:val="24"/>
          <w:szCs w:val="28"/>
        </w:rPr>
        <w:t>授权委托证明书</w:t>
      </w:r>
    </w:p>
    <w:p w:rsidR="001A7CEF" w:rsidRPr="00C05CC5" w:rsidRDefault="001A7CEF" w:rsidP="00C05CC5">
      <w:pPr>
        <w:spacing w:after="0" w:line="360" w:lineRule="auto"/>
        <w:rPr>
          <w:rFonts w:asciiTheme="minorEastAsia" w:eastAsiaTheme="minorEastAsia" w:hAnsiTheme="minorEastAsia"/>
        </w:rPr>
      </w:pPr>
      <w:r w:rsidRPr="00C05CC5">
        <w:rPr>
          <w:rFonts w:asciiTheme="minorEastAsia" w:eastAsiaTheme="minorEastAsia" w:hAnsiTheme="minorEastAsia" w:hint="eastAsia"/>
        </w:rPr>
        <w:t>广州大学：</w:t>
      </w:r>
    </w:p>
    <w:p w:rsidR="001A7CEF" w:rsidRPr="00C05CC5" w:rsidRDefault="001A7CEF" w:rsidP="00C05CC5">
      <w:pPr>
        <w:spacing w:after="0" w:line="360" w:lineRule="auto"/>
        <w:rPr>
          <w:rFonts w:asciiTheme="minorEastAsia" w:eastAsiaTheme="minorEastAsia" w:hAnsiTheme="minorEastAsia"/>
        </w:rPr>
      </w:pPr>
      <w:r w:rsidRPr="00C05CC5">
        <w:rPr>
          <w:rFonts w:asciiTheme="minorEastAsia" w:eastAsiaTheme="minorEastAsia" w:hAnsiTheme="minorEastAsia" w:hint="eastAsia"/>
        </w:rPr>
        <w:t xml:space="preserve">     </w:t>
      </w:r>
      <w:r w:rsidRPr="00C05CC5">
        <w:rPr>
          <w:rFonts w:asciiTheme="minorEastAsia" w:eastAsiaTheme="minorEastAsia" w:hAnsiTheme="minorEastAsia"/>
          <w:u w:val="single"/>
        </w:rPr>
        <w:t xml:space="preserve">                      </w:t>
      </w:r>
      <w:r w:rsidRPr="00C05CC5">
        <w:rPr>
          <w:rFonts w:asciiTheme="minorEastAsia" w:eastAsiaTheme="minorEastAsia" w:hAnsiTheme="minorEastAsia" w:hint="eastAsia"/>
        </w:rPr>
        <w:t>（报价单位全称）法定代表人</w:t>
      </w:r>
      <w:r w:rsidRPr="00C05CC5">
        <w:rPr>
          <w:rFonts w:asciiTheme="minorEastAsia" w:eastAsiaTheme="minorEastAsia" w:hAnsiTheme="minorEastAsia"/>
          <w:u w:val="single"/>
        </w:rPr>
        <w:t xml:space="preserve">         </w:t>
      </w:r>
      <w:r w:rsidRPr="00C05CC5">
        <w:rPr>
          <w:rFonts w:asciiTheme="minorEastAsia" w:eastAsiaTheme="minorEastAsia" w:hAnsiTheme="minorEastAsia" w:hint="eastAsia"/>
        </w:rPr>
        <w:t>（姓名）兹授权</w:t>
      </w:r>
      <w:r w:rsidRPr="00C05CC5">
        <w:rPr>
          <w:rFonts w:asciiTheme="minorEastAsia" w:eastAsiaTheme="minorEastAsia" w:hAnsiTheme="minorEastAsia"/>
          <w:u w:val="single"/>
        </w:rPr>
        <w:t xml:space="preserve">    </w:t>
      </w: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（授权代表姓名）为授权代表，参加贵方组织的</w:t>
      </w: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项目询价活动。</w:t>
      </w:r>
    </w:p>
    <w:p w:rsidR="001A7CEF" w:rsidRPr="00C05CC5" w:rsidRDefault="001A7CEF" w:rsidP="00C05CC5">
      <w:pPr>
        <w:spacing w:after="0" w:line="360" w:lineRule="auto"/>
        <w:rPr>
          <w:rFonts w:asciiTheme="minorEastAsia" w:eastAsiaTheme="minorEastAsia" w:hAnsiTheme="minorEastAsia"/>
        </w:rPr>
      </w:pP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（授权代表姓名）以我单位的名义并代表我单位签署报价书和所有报价文件，进行谈判、签署合同和全权处理招报价活动中的一切事宜，其在该项目招报价活动中的一切行为对我单位具有法律约束力。</w:t>
      </w:r>
    </w:p>
    <w:p w:rsidR="001A7CEF" w:rsidRPr="00C05CC5" w:rsidRDefault="001A7CEF" w:rsidP="00C05CC5">
      <w:pPr>
        <w:spacing w:after="0" w:line="360" w:lineRule="auto"/>
        <w:rPr>
          <w:rFonts w:asciiTheme="minorEastAsia" w:eastAsiaTheme="minorEastAsia" w:hAnsiTheme="minorEastAsia"/>
        </w:rPr>
      </w:pPr>
      <w:r w:rsidRPr="00C05CC5">
        <w:rPr>
          <w:rFonts w:asciiTheme="minorEastAsia" w:eastAsiaTheme="minorEastAsia" w:hAnsiTheme="minorEastAsia" w:hint="eastAsia"/>
        </w:rPr>
        <w:t>有效期限：至</w:t>
      </w: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年</w:t>
      </w: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月</w:t>
      </w:r>
      <w:r w:rsidRPr="00C05CC5">
        <w:rPr>
          <w:rFonts w:asciiTheme="minorEastAsia" w:eastAsiaTheme="minorEastAsia" w:hAnsiTheme="minorEastAsia" w:hint="eastAsia"/>
          <w:u w:val="single"/>
        </w:rPr>
        <w:t xml:space="preserve">     </w:t>
      </w:r>
      <w:r w:rsidRPr="00C05CC5">
        <w:rPr>
          <w:rFonts w:asciiTheme="minorEastAsia" w:eastAsiaTheme="minorEastAsia" w:hAnsiTheme="minorEastAsia" w:hint="eastAsia"/>
        </w:rPr>
        <w:t xml:space="preserve">日 </w:t>
      </w:r>
    </w:p>
    <w:p w:rsidR="001A7CEF" w:rsidRPr="00C05CC5" w:rsidRDefault="001A7CEF" w:rsidP="00C05CC5">
      <w:pPr>
        <w:spacing w:after="0" w:line="360" w:lineRule="auto"/>
        <w:rPr>
          <w:rFonts w:asciiTheme="minorEastAsia" w:eastAsiaTheme="minorEastAsia" w:hAnsiTheme="minorEastAsia"/>
          <w:u w:val="single"/>
        </w:rPr>
      </w:pPr>
      <w:r w:rsidRPr="00C05CC5">
        <w:rPr>
          <w:rFonts w:asciiTheme="minorEastAsia" w:eastAsiaTheme="minorEastAsia" w:hAnsiTheme="minorEastAsia" w:hint="eastAsia"/>
        </w:rPr>
        <w:t>报价单位名称（公章）：</w:t>
      </w:r>
      <w:r w:rsidRPr="00C05CC5">
        <w:rPr>
          <w:rFonts w:asciiTheme="minorEastAsia" w:eastAsiaTheme="minorEastAsia" w:hAnsiTheme="minorEastAsia" w:hint="eastAsia"/>
          <w:u w:val="single"/>
        </w:rPr>
        <w:t xml:space="preserve">                           </w:t>
      </w:r>
    </w:p>
    <w:p w:rsidR="001A7CEF" w:rsidRPr="00C05CC5" w:rsidRDefault="001A7CEF" w:rsidP="00C05CC5">
      <w:pPr>
        <w:pStyle w:val="ac"/>
        <w:spacing w:line="360" w:lineRule="auto"/>
        <w:jc w:val="left"/>
        <w:rPr>
          <w:rFonts w:asciiTheme="minorEastAsia" w:eastAsiaTheme="minorEastAsia" w:hAnsiTheme="minorEastAsia"/>
          <w:sz w:val="22"/>
          <w:u w:val="single"/>
        </w:rPr>
      </w:pPr>
      <w:r w:rsidRPr="00C05CC5">
        <w:rPr>
          <w:rFonts w:asciiTheme="minorEastAsia" w:eastAsiaTheme="minorEastAsia" w:hAnsiTheme="minorEastAsia" w:hint="eastAsia"/>
          <w:sz w:val="22"/>
        </w:rPr>
        <w:t>法定代表人（签字）：</w:t>
      </w:r>
      <w:r w:rsidRPr="00C05CC5">
        <w:rPr>
          <w:rFonts w:asciiTheme="minorEastAsia" w:eastAsiaTheme="minorEastAsia" w:hAnsiTheme="minorEastAsia" w:hint="eastAsia"/>
          <w:sz w:val="22"/>
          <w:u w:val="single"/>
        </w:rPr>
        <w:t xml:space="preserve">                              </w:t>
      </w:r>
    </w:p>
    <w:p w:rsidR="001A7CEF" w:rsidRPr="00C05CC5" w:rsidRDefault="001A7CEF" w:rsidP="00C05CC5">
      <w:pPr>
        <w:spacing w:after="0" w:line="360" w:lineRule="auto"/>
        <w:rPr>
          <w:rFonts w:asciiTheme="minorEastAsia" w:eastAsiaTheme="minorEastAsia" w:hAnsiTheme="minorEastAsia"/>
        </w:rPr>
      </w:pPr>
      <w:r w:rsidRPr="00C05CC5">
        <w:rPr>
          <w:rFonts w:asciiTheme="minorEastAsia" w:eastAsiaTheme="minorEastAsia" w:hAnsiTheme="minorEastAsia" w:hint="eastAsia"/>
        </w:rPr>
        <w:t>日期：     年   月</w:t>
      </w:r>
      <w:r w:rsidRPr="00C05CC5">
        <w:rPr>
          <w:rFonts w:asciiTheme="minorEastAsia" w:eastAsiaTheme="minorEastAsia" w:hAnsiTheme="minorEastAsia"/>
        </w:rPr>
        <w:t xml:space="preserve">  </w:t>
      </w:r>
      <w:r w:rsidRPr="00C05CC5">
        <w:rPr>
          <w:rFonts w:asciiTheme="minorEastAsia" w:eastAsiaTheme="minorEastAsia" w:hAnsiTheme="minorEastAsia" w:hint="eastAsia"/>
        </w:rPr>
        <w:t>日</w:t>
      </w:r>
    </w:p>
    <w:p w:rsidR="001A7CEF" w:rsidRPr="00C05CC5" w:rsidRDefault="001A7CEF" w:rsidP="00C05CC5">
      <w:pPr>
        <w:pStyle w:val="ac"/>
        <w:spacing w:line="360" w:lineRule="auto"/>
        <w:jc w:val="left"/>
        <w:rPr>
          <w:rFonts w:asciiTheme="minorEastAsia" w:eastAsiaTheme="minorEastAsia" w:hAnsiTheme="minorEastAsia"/>
          <w:sz w:val="22"/>
          <w:u w:val="single"/>
        </w:rPr>
      </w:pPr>
      <w:r w:rsidRPr="00C05CC5">
        <w:rPr>
          <w:rFonts w:asciiTheme="minorEastAsia" w:eastAsiaTheme="minorEastAsia" w:hAnsiTheme="minorEastAsia" w:hint="eastAsia"/>
          <w:sz w:val="22"/>
        </w:rPr>
        <w:t>授权代表（签字）：</w:t>
      </w:r>
      <w:r w:rsidRPr="00C05CC5">
        <w:rPr>
          <w:rFonts w:asciiTheme="minorEastAsia" w:eastAsiaTheme="minorEastAsia" w:hAnsiTheme="minorEastAsia" w:hint="eastAsia"/>
          <w:sz w:val="22"/>
          <w:u w:val="single"/>
        </w:rPr>
        <w:t xml:space="preserve">                    </w:t>
      </w:r>
    </w:p>
    <w:p w:rsidR="001A7CEF" w:rsidRPr="00C05CC5" w:rsidRDefault="001A7CEF" w:rsidP="00C05CC5">
      <w:pPr>
        <w:spacing w:after="0" w:line="360" w:lineRule="auto"/>
        <w:rPr>
          <w:rFonts w:asciiTheme="minorEastAsia" w:eastAsiaTheme="minorEastAsia" w:hAnsiTheme="minorEastAsia"/>
        </w:rPr>
      </w:pPr>
      <w:r w:rsidRPr="00C05CC5">
        <w:rPr>
          <w:rFonts w:asciiTheme="minorEastAsia" w:eastAsiaTheme="minorEastAsia" w:hAnsiTheme="minorEastAsia" w:hint="eastAsia"/>
        </w:rPr>
        <w:t>日期：</w:t>
      </w:r>
      <w:r w:rsidRPr="00C05CC5">
        <w:rPr>
          <w:rFonts w:asciiTheme="minorEastAsia" w:eastAsiaTheme="minorEastAsia" w:hAnsiTheme="minorEastAsia"/>
        </w:rPr>
        <w:t xml:space="preserve">     </w:t>
      </w:r>
      <w:r w:rsidRPr="00C05CC5">
        <w:rPr>
          <w:rFonts w:asciiTheme="minorEastAsia" w:eastAsiaTheme="minorEastAsia" w:hAnsiTheme="minorEastAsia" w:hint="eastAsia"/>
        </w:rPr>
        <w:t>年</w:t>
      </w:r>
      <w:r w:rsidRPr="00C05CC5">
        <w:rPr>
          <w:rFonts w:asciiTheme="minorEastAsia" w:eastAsiaTheme="minorEastAsia" w:hAnsiTheme="minorEastAsia"/>
        </w:rPr>
        <w:t xml:space="preserve">  </w:t>
      </w:r>
      <w:r w:rsidRPr="00C05CC5">
        <w:rPr>
          <w:rFonts w:asciiTheme="minorEastAsia" w:eastAsiaTheme="minorEastAsia" w:hAnsiTheme="minorEastAsia" w:hint="eastAsia"/>
        </w:rPr>
        <w:t>月</w:t>
      </w:r>
      <w:r w:rsidRPr="00C05CC5">
        <w:rPr>
          <w:rFonts w:asciiTheme="minorEastAsia" w:eastAsiaTheme="minorEastAsia" w:hAnsiTheme="minorEastAsia"/>
        </w:rPr>
        <w:t xml:space="preserve">  </w:t>
      </w:r>
      <w:r w:rsidRPr="00C05CC5">
        <w:rPr>
          <w:rFonts w:asciiTheme="minorEastAsia" w:eastAsiaTheme="minorEastAsia" w:hAnsiTheme="minorEastAsia" w:hint="eastAsia"/>
        </w:rPr>
        <w:t>日</w:t>
      </w:r>
    </w:p>
    <w:p w:rsidR="001A7CEF" w:rsidRPr="00C05CC5" w:rsidRDefault="001A7CEF" w:rsidP="00C05CC5">
      <w:pPr>
        <w:pStyle w:val="a8"/>
        <w:spacing w:line="360" w:lineRule="auto"/>
        <w:jc w:val="left"/>
        <w:rPr>
          <w:rFonts w:asciiTheme="minorEastAsia" w:eastAsiaTheme="minorEastAsia" w:hAnsiTheme="minorEastAsia" w:cs="Arial"/>
          <w:sz w:val="22"/>
          <w:szCs w:val="24"/>
        </w:rPr>
      </w:pPr>
    </w:p>
    <w:p w:rsidR="001A7CEF" w:rsidRPr="00C05CC5" w:rsidRDefault="00E44F9C" w:rsidP="00C05CC5">
      <w:pPr>
        <w:pStyle w:val="a8"/>
        <w:spacing w:line="360" w:lineRule="auto"/>
        <w:jc w:val="left"/>
        <w:rPr>
          <w:rFonts w:asciiTheme="minorEastAsia" w:eastAsiaTheme="minorEastAsia" w:hAnsiTheme="minorEastAsia"/>
          <w:sz w:val="22"/>
          <w:szCs w:val="24"/>
        </w:rPr>
      </w:pPr>
      <w:r>
        <w:rPr>
          <w:rFonts w:asciiTheme="minorEastAsia" w:eastAsiaTheme="minorEastAsia" w:hAnsiTheme="minorEastAsia" w:cs="Arial"/>
          <w:sz w:val="22"/>
          <w:szCs w:val="24"/>
        </w:rPr>
        <w:pict>
          <v:shape id="自选图形 3" o:spid="_x0000_s1027" type="#_x0000_t176" style="position:absolute;margin-left:36.75pt;margin-top:0;width:381.1pt;height:97.55pt;z-index:251661312">
            <v:stroke dashstyle="dash"/>
            <v:textbox>
              <w:txbxContent>
                <w:p w:rsidR="001A7CEF" w:rsidRDefault="001A7CEF" w:rsidP="001A7CEF">
                  <w:pPr>
                    <w:rPr>
                      <w:b/>
                    </w:rPr>
                  </w:pPr>
                  <w:r>
                    <w:rPr>
                      <w:rFonts w:hint="eastAsia"/>
                      <w:b/>
                    </w:rPr>
                    <w:t>提示：请将授权代表身份证复印件（正反面）粘贴在此处，并加盖公章。</w:t>
                  </w:r>
                </w:p>
                <w:p w:rsidR="001A7CEF" w:rsidRDefault="001A7CEF" w:rsidP="001A7CEF">
                  <w:pPr>
                    <w:rPr>
                      <w:b/>
                    </w:rPr>
                  </w:pPr>
                </w:p>
              </w:txbxContent>
            </v:textbox>
          </v:shape>
        </w:pict>
      </w:r>
    </w:p>
    <w:p w:rsidR="001A7CEF" w:rsidRPr="00C05CC5" w:rsidRDefault="001A7CEF" w:rsidP="00C05CC5">
      <w:pPr>
        <w:pStyle w:val="a8"/>
        <w:spacing w:line="360" w:lineRule="auto"/>
        <w:jc w:val="left"/>
        <w:rPr>
          <w:rFonts w:asciiTheme="minorEastAsia" w:eastAsiaTheme="minorEastAsia" w:hAnsiTheme="minorEastAsia"/>
          <w:sz w:val="22"/>
          <w:szCs w:val="24"/>
        </w:rPr>
      </w:pPr>
    </w:p>
    <w:p w:rsidR="001A7CEF" w:rsidRPr="00C05CC5" w:rsidRDefault="001A7CEF" w:rsidP="00C05CC5">
      <w:pPr>
        <w:pStyle w:val="a8"/>
        <w:spacing w:line="360" w:lineRule="auto"/>
        <w:jc w:val="left"/>
        <w:rPr>
          <w:rFonts w:asciiTheme="minorEastAsia" w:eastAsiaTheme="minorEastAsia" w:hAnsiTheme="minorEastAsia"/>
          <w:sz w:val="22"/>
          <w:szCs w:val="24"/>
        </w:rPr>
      </w:pPr>
    </w:p>
    <w:p w:rsidR="001A7CEF" w:rsidRPr="00C05CC5" w:rsidRDefault="001A7CEF" w:rsidP="00C05CC5">
      <w:pPr>
        <w:pStyle w:val="a8"/>
        <w:spacing w:line="360" w:lineRule="auto"/>
        <w:jc w:val="left"/>
        <w:rPr>
          <w:rFonts w:asciiTheme="minorEastAsia" w:eastAsiaTheme="minorEastAsia" w:hAnsiTheme="minorEastAsia"/>
          <w:sz w:val="22"/>
          <w:szCs w:val="24"/>
        </w:rPr>
      </w:pPr>
    </w:p>
    <w:p w:rsidR="001A7CEF" w:rsidRPr="00C05CC5" w:rsidRDefault="001A7CEF" w:rsidP="00C05CC5">
      <w:pPr>
        <w:pStyle w:val="a8"/>
        <w:spacing w:line="360" w:lineRule="auto"/>
        <w:jc w:val="left"/>
        <w:rPr>
          <w:rFonts w:asciiTheme="minorEastAsia" w:eastAsiaTheme="minorEastAsia" w:hAnsiTheme="minorEastAsia"/>
          <w:sz w:val="22"/>
          <w:szCs w:val="24"/>
        </w:rPr>
      </w:pPr>
    </w:p>
    <w:p w:rsidR="001A7CEF" w:rsidRPr="00C05CC5" w:rsidRDefault="001A7CEF" w:rsidP="00C05CC5">
      <w:pPr>
        <w:pStyle w:val="a8"/>
        <w:spacing w:line="360" w:lineRule="auto"/>
        <w:jc w:val="left"/>
        <w:rPr>
          <w:rFonts w:asciiTheme="minorEastAsia" w:eastAsiaTheme="minorEastAsia" w:hAnsiTheme="minorEastAsia" w:cs="仿宋_GB2312"/>
          <w:sz w:val="22"/>
          <w:szCs w:val="24"/>
          <w:lang w:val="zh-CN"/>
        </w:rPr>
      </w:pPr>
      <w:r w:rsidRPr="00C05CC5">
        <w:rPr>
          <w:rFonts w:asciiTheme="minorEastAsia" w:eastAsiaTheme="minorEastAsia" w:hAnsiTheme="minorEastAsia" w:cs="仿宋_GB2312" w:hint="eastAsia"/>
          <w:sz w:val="22"/>
          <w:szCs w:val="24"/>
          <w:lang w:val="zh-CN"/>
        </w:rPr>
        <w:t>说明：</w:t>
      </w:r>
    </w:p>
    <w:p w:rsidR="001A7CEF" w:rsidRPr="00C05CC5" w:rsidRDefault="001A7CEF" w:rsidP="00C05CC5">
      <w:pPr>
        <w:pStyle w:val="a8"/>
        <w:widowControl/>
        <w:numPr>
          <w:ilvl w:val="0"/>
          <w:numId w:val="2"/>
        </w:numPr>
        <w:tabs>
          <w:tab w:val="clear" w:pos="1264"/>
          <w:tab w:val="left" w:pos="360"/>
        </w:tabs>
        <w:spacing w:line="360" w:lineRule="auto"/>
        <w:ind w:left="0" w:firstLine="0"/>
        <w:jc w:val="left"/>
        <w:rPr>
          <w:rFonts w:asciiTheme="minorEastAsia" w:eastAsiaTheme="minorEastAsia" w:hAnsiTheme="minorEastAsia" w:cs="仿宋_GB2312"/>
          <w:sz w:val="22"/>
          <w:szCs w:val="24"/>
          <w:lang w:val="zh-CN"/>
        </w:rPr>
      </w:pPr>
      <w:r w:rsidRPr="00C05CC5">
        <w:rPr>
          <w:rFonts w:asciiTheme="minorEastAsia" w:eastAsiaTheme="minorEastAsia" w:hAnsiTheme="minorEastAsia" w:cs="仿宋_GB2312"/>
          <w:sz w:val="22"/>
          <w:szCs w:val="24"/>
          <w:lang w:val="zh-CN"/>
        </w:rPr>
        <w:t>法定代表人亲自签署</w:t>
      </w:r>
      <w:r w:rsidRPr="00C05CC5">
        <w:rPr>
          <w:rFonts w:asciiTheme="minorEastAsia" w:eastAsiaTheme="minorEastAsia" w:hAnsiTheme="minorEastAsia" w:cs="仿宋_GB2312" w:hint="eastAsia"/>
          <w:sz w:val="22"/>
          <w:szCs w:val="24"/>
          <w:lang w:val="zh-CN"/>
        </w:rPr>
        <w:t>“</w:t>
      </w:r>
      <w:r w:rsidRPr="00C05CC5">
        <w:rPr>
          <w:rFonts w:asciiTheme="minorEastAsia" w:eastAsiaTheme="minorEastAsia" w:hAnsiTheme="minorEastAsia" w:cs="仿宋_GB2312"/>
          <w:sz w:val="22"/>
          <w:szCs w:val="24"/>
          <w:lang w:val="zh-CN"/>
        </w:rPr>
        <w:t>报价函</w:t>
      </w:r>
      <w:r w:rsidRPr="00C05CC5">
        <w:rPr>
          <w:rFonts w:asciiTheme="minorEastAsia" w:eastAsiaTheme="minorEastAsia" w:hAnsiTheme="minorEastAsia" w:cs="仿宋_GB2312" w:hint="eastAsia"/>
          <w:sz w:val="22"/>
          <w:szCs w:val="24"/>
          <w:lang w:val="zh-CN"/>
        </w:rPr>
        <w:t>”</w:t>
      </w:r>
      <w:r w:rsidRPr="00C05CC5">
        <w:rPr>
          <w:rFonts w:asciiTheme="minorEastAsia" w:eastAsiaTheme="minorEastAsia" w:hAnsiTheme="minorEastAsia" w:cs="仿宋_GB2312"/>
          <w:sz w:val="22"/>
          <w:szCs w:val="24"/>
          <w:lang w:val="zh-CN"/>
        </w:rPr>
        <w:t>的，则无需提交本表。</w:t>
      </w:r>
    </w:p>
    <w:p w:rsidR="004B4F0F" w:rsidRPr="00C05CC5" w:rsidRDefault="001A7CEF" w:rsidP="00C05CC5">
      <w:pPr>
        <w:pStyle w:val="a8"/>
        <w:widowControl/>
        <w:numPr>
          <w:ilvl w:val="0"/>
          <w:numId w:val="2"/>
        </w:numPr>
        <w:tabs>
          <w:tab w:val="clear" w:pos="1264"/>
          <w:tab w:val="left" w:pos="360"/>
        </w:tabs>
        <w:spacing w:line="360" w:lineRule="auto"/>
        <w:ind w:left="0" w:firstLine="0"/>
        <w:jc w:val="left"/>
        <w:rPr>
          <w:rFonts w:asciiTheme="minorEastAsia" w:eastAsiaTheme="minorEastAsia" w:hAnsiTheme="minorEastAsia" w:cs="仿宋_GB2312"/>
          <w:sz w:val="22"/>
          <w:szCs w:val="24"/>
          <w:lang w:val="zh-CN"/>
        </w:rPr>
      </w:pPr>
      <w:r w:rsidRPr="00C05CC5">
        <w:rPr>
          <w:rFonts w:asciiTheme="minorEastAsia" w:eastAsiaTheme="minorEastAsia" w:hAnsiTheme="minorEastAsia" w:cs="仿宋_GB2312" w:hint="eastAsia"/>
          <w:sz w:val="22"/>
          <w:szCs w:val="24"/>
          <w:lang w:val="zh-CN"/>
        </w:rPr>
        <w:t>“</w:t>
      </w:r>
      <w:r w:rsidRPr="00C05CC5">
        <w:rPr>
          <w:rFonts w:asciiTheme="minorEastAsia" w:eastAsiaTheme="minorEastAsia" w:hAnsiTheme="minorEastAsia" w:cs="仿宋_GB2312"/>
          <w:sz w:val="22"/>
          <w:szCs w:val="24"/>
          <w:lang w:val="zh-CN"/>
        </w:rPr>
        <w:t>报价函</w:t>
      </w:r>
      <w:r w:rsidRPr="00C05CC5">
        <w:rPr>
          <w:rFonts w:asciiTheme="minorEastAsia" w:eastAsiaTheme="minorEastAsia" w:hAnsiTheme="minorEastAsia" w:cs="仿宋_GB2312" w:hint="eastAsia"/>
          <w:sz w:val="22"/>
          <w:szCs w:val="24"/>
          <w:lang w:val="zh-CN"/>
        </w:rPr>
        <w:t>”</w:t>
      </w:r>
      <w:r w:rsidRPr="00C05CC5">
        <w:rPr>
          <w:rFonts w:asciiTheme="minorEastAsia" w:eastAsiaTheme="minorEastAsia" w:hAnsiTheme="minorEastAsia" w:cs="仿宋_GB2312"/>
          <w:sz w:val="22"/>
          <w:szCs w:val="24"/>
          <w:lang w:val="zh-CN"/>
        </w:rPr>
        <w:t>由委托代理人签署的，</w:t>
      </w:r>
      <w:r w:rsidRPr="00C05CC5">
        <w:rPr>
          <w:rFonts w:asciiTheme="minorEastAsia" w:eastAsiaTheme="minorEastAsia" w:hAnsiTheme="minorEastAsia" w:cs="仿宋_GB2312" w:hint="eastAsia"/>
          <w:sz w:val="22"/>
          <w:lang w:val="zh-CN"/>
        </w:rPr>
        <w:t>须提交本授权委托证明书（要有单位公章、法定代表人的亲笔签字或盖章，缺一不可）</w:t>
      </w:r>
      <w:r w:rsidRPr="00C05CC5">
        <w:rPr>
          <w:rFonts w:asciiTheme="minorEastAsia" w:eastAsiaTheme="minorEastAsia" w:hAnsiTheme="minorEastAsia" w:cs="仿宋_GB2312"/>
          <w:sz w:val="22"/>
          <w:szCs w:val="24"/>
          <w:lang w:val="zh-CN"/>
        </w:rPr>
        <w:t>。</w:t>
      </w:r>
    </w:p>
    <w:p w:rsidR="004358AB" w:rsidRPr="00C05CC5" w:rsidRDefault="001A7CEF" w:rsidP="00C05CC5">
      <w:pPr>
        <w:pStyle w:val="a8"/>
        <w:widowControl/>
        <w:numPr>
          <w:ilvl w:val="0"/>
          <w:numId w:val="2"/>
        </w:numPr>
        <w:tabs>
          <w:tab w:val="clear" w:pos="1264"/>
          <w:tab w:val="left" w:pos="360"/>
        </w:tabs>
        <w:spacing w:line="360" w:lineRule="auto"/>
        <w:ind w:left="0" w:firstLine="0"/>
        <w:jc w:val="left"/>
        <w:rPr>
          <w:rFonts w:asciiTheme="minorEastAsia" w:eastAsiaTheme="minorEastAsia" w:hAnsiTheme="minorEastAsia"/>
        </w:rPr>
      </w:pPr>
      <w:r w:rsidRPr="00C05CC5">
        <w:rPr>
          <w:rFonts w:asciiTheme="minorEastAsia" w:eastAsiaTheme="minorEastAsia" w:hAnsiTheme="minorEastAsia" w:cs="仿宋_GB2312"/>
          <w:sz w:val="22"/>
          <w:szCs w:val="24"/>
          <w:lang w:val="zh-CN"/>
        </w:rPr>
        <w:t>非法人报价的，负责人指《营业执照》上载明的负责人</w:t>
      </w:r>
      <w:r w:rsidR="004B4F0F" w:rsidRPr="00C05CC5">
        <w:rPr>
          <w:rFonts w:asciiTheme="minorEastAsia" w:eastAsiaTheme="minorEastAsia" w:hAnsiTheme="minorEastAsia" w:cs="仿宋_GB2312"/>
          <w:sz w:val="22"/>
          <w:szCs w:val="24"/>
          <w:lang w:val="zh-CN"/>
        </w:rPr>
        <w:t>。</w:t>
      </w:r>
    </w:p>
    <w:sectPr w:rsidR="004358AB" w:rsidRPr="00C05CC5" w:rsidSect="004358A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F9C" w:rsidRDefault="00E44F9C" w:rsidP="001A7CEF">
      <w:pPr>
        <w:spacing w:after="0"/>
      </w:pPr>
      <w:r>
        <w:separator/>
      </w:r>
    </w:p>
  </w:endnote>
  <w:endnote w:type="continuationSeparator" w:id="0">
    <w:p w:rsidR="00E44F9C" w:rsidRDefault="00E44F9C" w:rsidP="001A7C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EF" w:rsidRDefault="001A7CE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F9C" w:rsidRDefault="00E44F9C" w:rsidP="001A7CEF">
      <w:pPr>
        <w:spacing w:after="0"/>
      </w:pPr>
      <w:r>
        <w:separator/>
      </w:r>
    </w:p>
  </w:footnote>
  <w:footnote w:type="continuationSeparator" w:id="0">
    <w:p w:rsidR="00E44F9C" w:rsidRDefault="00E44F9C" w:rsidP="001A7C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EF" w:rsidRDefault="001A7CEF">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16E"/>
    <w:multiLevelType w:val="multilevel"/>
    <w:tmpl w:val="13F3016E"/>
    <w:lvl w:ilvl="0">
      <w:start w:val="1"/>
      <w:numFmt w:val="decimal"/>
      <w:lvlText w:val="%1."/>
      <w:lvlJc w:val="left"/>
      <w:pPr>
        <w:tabs>
          <w:tab w:val="num" w:pos="1264"/>
        </w:tabs>
        <w:ind w:left="1264"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44FD527E"/>
    <w:multiLevelType w:val="multilevel"/>
    <w:tmpl w:val="CF884F8C"/>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595AD1E4"/>
    <w:multiLevelType w:val="singleLevel"/>
    <w:tmpl w:val="595AD1E4"/>
    <w:lvl w:ilvl="0">
      <w:start w:val="1"/>
      <w:numFmt w:val="decimal"/>
      <w:suff w:val="nothing"/>
      <w:lvlText w:val="%1."/>
      <w:lvlJc w:val="left"/>
    </w:lvl>
  </w:abstractNum>
  <w:abstractNum w:abstractNumId="3" w15:restartNumberingAfterBreak="0">
    <w:nsid w:val="624A7023"/>
    <w:multiLevelType w:val="multilevel"/>
    <w:tmpl w:val="CF884F8C"/>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40EBD"/>
    <w:rsid w:val="00047D3E"/>
    <w:rsid w:val="000C6B4C"/>
    <w:rsid w:val="001A7CEF"/>
    <w:rsid w:val="00251DB5"/>
    <w:rsid w:val="002B1147"/>
    <w:rsid w:val="00323B43"/>
    <w:rsid w:val="0039127C"/>
    <w:rsid w:val="003D37D8"/>
    <w:rsid w:val="00426133"/>
    <w:rsid w:val="004358AB"/>
    <w:rsid w:val="004B4F0F"/>
    <w:rsid w:val="00520C55"/>
    <w:rsid w:val="00722480"/>
    <w:rsid w:val="00736FEC"/>
    <w:rsid w:val="008A4A42"/>
    <w:rsid w:val="008B7726"/>
    <w:rsid w:val="00941877"/>
    <w:rsid w:val="00A11BD1"/>
    <w:rsid w:val="00A61673"/>
    <w:rsid w:val="00B5011F"/>
    <w:rsid w:val="00B90C5A"/>
    <w:rsid w:val="00C05CC5"/>
    <w:rsid w:val="00D24FA3"/>
    <w:rsid w:val="00D31D50"/>
    <w:rsid w:val="00D62F4B"/>
    <w:rsid w:val="00D86035"/>
    <w:rsid w:val="00D90D9C"/>
    <w:rsid w:val="00E44F9C"/>
    <w:rsid w:val="00F55775"/>
    <w:rsid w:val="00FE1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C75BCBF"/>
  <w15:docId w15:val="{0D5CAD4C-A886-4418-A391-DF6F29FF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3"/>
    <w:next w:val="a"/>
    <w:link w:val="10"/>
    <w:qFormat/>
    <w:rsid w:val="00D62F4B"/>
    <w:pPr>
      <w:widowControl w:val="0"/>
      <w:adjustRightInd/>
      <w:snapToGrid/>
      <w:spacing w:before="340" w:after="330" w:line="578" w:lineRule="auto"/>
      <w:jc w:val="both"/>
      <w:outlineLvl w:val="0"/>
    </w:pPr>
    <w:rPr>
      <w:rFonts w:ascii="Times New Roman" w:eastAsia="宋体" w:hAnsi="Times New Roman" w:cs="Times New Roman"/>
      <w:b w:val="0"/>
      <w:bCs w:val="0"/>
      <w:kern w:val="44"/>
      <w:sz w:val="44"/>
      <w:szCs w:val="44"/>
    </w:rPr>
  </w:style>
  <w:style w:type="paragraph" w:styleId="3">
    <w:name w:val="heading 3"/>
    <w:basedOn w:val="a"/>
    <w:next w:val="a"/>
    <w:link w:val="30"/>
    <w:uiPriority w:val="9"/>
    <w:semiHidden/>
    <w:unhideWhenUsed/>
    <w:qFormat/>
    <w:rsid w:val="00D62F4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7CEF"/>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1A7CEF"/>
    <w:rPr>
      <w:rFonts w:ascii="Tahoma" w:hAnsi="Tahoma"/>
      <w:sz w:val="18"/>
      <w:szCs w:val="18"/>
    </w:rPr>
  </w:style>
  <w:style w:type="paragraph" w:styleId="a5">
    <w:name w:val="footer"/>
    <w:basedOn w:val="a"/>
    <w:link w:val="a6"/>
    <w:unhideWhenUsed/>
    <w:rsid w:val="001A7CEF"/>
    <w:pPr>
      <w:tabs>
        <w:tab w:val="center" w:pos="4153"/>
        <w:tab w:val="right" w:pos="8306"/>
      </w:tabs>
    </w:pPr>
    <w:rPr>
      <w:sz w:val="18"/>
      <w:szCs w:val="18"/>
    </w:rPr>
  </w:style>
  <w:style w:type="character" w:customStyle="1" w:styleId="a6">
    <w:name w:val="页脚 字符"/>
    <w:basedOn w:val="a0"/>
    <w:link w:val="a5"/>
    <w:uiPriority w:val="99"/>
    <w:semiHidden/>
    <w:rsid w:val="001A7CEF"/>
    <w:rPr>
      <w:rFonts w:ascii="Tahoma" w:hAnsi="Tahoma"/>
      <w:sz w:val="18"/>
      <w:szCs w:val="18"/>
    </w:rPr>
  </w:style>
  <w:style w:type="character" w:customStyle="1" w:styleId="a7">
    <w:name w:val="纯文本 字符"/>
    <w:link w:val="a8"/>
    <w:rsid w:val="001A7CEF"/>
    <w:rPr>
      <w:rFonts w:ascii="宋体" w:eastAsia="宋体" w:hAnsi="Courier New" w:cs="Courier New"/>
      <w:kern w:val="2"/>
      <w:sz w:val="21"/>
      <w:szCs w:val="21"/>
    </w:rPr>
  </w:style>
  <w:style w:type="character" w:customStyle="1" w:styleId="a9">
    <w:name w:val="正文缩进 字符"/>
    <w:link w:val="aa"/>
    <w:rsid w:val="001A7CEF"/>
    <w:rPr>
      <w:rFonts w:eastAsia="宋体"/>
      <w:sz w:val="21"/>
    </w:rPr>
  </w:style>
  <w:style w:type="character" w:customStyle="1" w:styleId="ab">
    <w:name w:val="日期 字符"/>
    <w:link w:val="ac"/>
    <w:rsid w:val="001A7CEF"/>
    <w:rPr>
      <w:rFonts w:ascii="楷体_GB2312" w:eastAsia="楷体_GB2312"/>
      <w:kern w:val="2"/>
      <w:sz w:val="28"/>
    </w:rPr>
  </w:style>
  <w:style w:type="paragraph" w:styleId="a8">
    <w:name w:val="Plain Text"/>
    <w:basedOn w:val="a"/>
    <w:link w:val="a7"/>
    <w:rsid w:val="001A7CEF"/>
    <w:pPr>
      <w:widowControl w:val="0"/>
      <w:adjustRightInd/>
      <w:snapToGrid/>
      <w:spacing w:after="0"/>
      <w:jc w:val="both"/>
    </w:pPr>
    <w:rPr>
      <w:rFonts w:ascii="宋体" w:eastAsia="宋体" w:hAnsi="Courier New" w:cs="Courier New"/>
      <w:kern w:val="2"/>
      <w:sz w:val="21"/>
      <w:szCs w:val="21"/>
    </w:rPr>
  </w:style>
  <w:style w:type="character" w:customStyle="1" w:styleId="Char1">
    <w:name w:val="纯文本 Char1"/>
    <w:basedOn w:val="a0"/>
    <w:uiPriority w:val="99"/>
    <w:semiHidden/>
    <w:rsid w:val="001A7CEF"/>
    <w:rPr>
      <w:rFonts w:ascii="宋体" w:eastAsia="宋体" w:hAnsi="Courier New" w:cs="Courier New"/>
      <w:sz w:val="21"/>
      <w:szCs w:val="21"/>
    </w:rPr>
  </w:style>
  <w:style w:type="paragraph" w:styleId="aa">
    <w:name w:val="Normal Indent"/>
    <w:basedOn w:val="a"/>
    <w:link w:val="a9"/>
    <w:rsid w:val="001A7CEF"/>
    <w:pPr>
      <w:adjustRightInd/>
      <w:snapToGrid/>
      <w:spacing w:after="0"/>
      <w:ind w:firstLine="420"/>
    </w:pPr>
    <w:rPr>
      <w:rFonts w:asciiTheme="minorHAnsi" w:eastAsia="宋体" w:hAnsiTheme="minorHAnsi"/>
      <w:sz w:val="21"/>
    </w:rPr>
  </w:style>
  <w:style w:type="paragraph" w:styleId="ad">
    <w:name w:val="Normal (Web)"/>
    <w:basedOn w:val="a"/>
    <w:rsid w:val="001A7CEF"/>
    <w:pPr>
      <w:adjustRightInd/>
      <w:snapToGrid/>
      <w:spacing w:before="100" w:beforeAutospacing="1" w:after="100" w:afterAutospacing="1"/>
    </w:pPr>
    <w:rPr>
      <w:rFonts w:ascii="宋体" w:eastAsia="宋体" w:hAnsi="宋体" w:cs="宋体"/>
      <w:sz w:val="24"/>
      <w:szCs w:val="24"/>
    </w:rPr>
  </w:style>
  <w:style w:type="paragraph" w:styleId="ac">
    <w:name w:val="Date"/>
    <w:basedOn w:val="a"/>
    <w:next w:val="a"/>
    <w:link w:val="ab"/>
    <w:rsid w:val="001A7CEF"/>
    <w:pPr>
      <w:widowControl w:val="0"/>
      <w:adjustRightInd/>
      <w:snapToGrid/>
      <w:spacing w:after="0"/>
      <w:jc w:val="both"/>
    </w:pPr>
    <w:rPr>
      <w:rFonts w:ascii="楷体_GB2312" w:eastAsia="楷体_GB2312" w:hAnsiTheme="minorHAnsi"/>
      <w:kern w:val="2"/>
      <w:sz w:val="28"/>
    </w:rPr>
  </w:style>
  <w:style w:type="character" w:customStyle="1" w:styleId="Char10">
    <w:name w:val="日期 Char1"/>
    <w:basedOn w:val="a0"/>
    <w:uiPriority w:val="99"/>
    <w:semiHidden/>
    <w:rsid w:val="001A7CEF"/>
    <w:rPr>
      <w:rFonts w:ascii="Tahoma" w:hAnsi="Tahoma"/>
    </w:rPr>
  </w:style>
  <w:style w:type="paragraph" w:customStyle="1" w:styleId="11">
    <w:name w:val="1"/>
    <w:basedOn w:val="a"/>
    <w:next w:val="a8"/>
    <w:rsid w:val="001A7CEF"/>
    <w:pPr>
      <w:widowControl w:val="0"/>
      <w:adjustRightInd/>
      <w:snapToGrid/>
      <w:spacing w:after="0"/>
      <w:jc w:val="both"/>
    </w:pPr>
    <w:rPr>
      <w:rFonts w:ascii="宋体" w:eastAsia="宋体" w:hAnsi="Courier New" w:cs="Times New Roman"/>
      <w:kern w:val="2"/>
      <w:sz w:val="21"/>
      <w:szCs w:val="20"/>
    </w:rPr>
  </w:style>
  <w:style w:type="character" w:customStyle="1" w:styleId="10">
    <w:name w:val="标题 1 字符"/>
    <w:basedOn w:val="a0"/>
    <w:link w:val="1"/>
    <w:rsid w:val="00D62F4B"/>
    <w:rPr>
      <w:rFonts w:ascii="Times New Roman" w:eastAsia="宋体" w:hAnsi="Times New Roman" w:cs="Times New Roman"/>
      <w:kern w:val="44"/>
      <w:sz w:val="44"/>
      <w:szCs w:val="44"/>
    </w:rPr>
  </w:style>
  <w:style w:type="character" w:customStyle="1" w:styleId="ae">
    <w:name w:val="批注文字 字符"/>
    <w:link w:val="af"/>
    <w:semiHidden/>
    <w:rsid w:val="00D62F4B"/>
    <w:rPr>
      <w:rFonts w:eastAsia="宋体"/>
      <w:szCs w:val="24"/>
    </w:rPr>
  </w:style>
  <w:style w:type="paragraph" w:styleId="af">
    <w:name w:val="annotation text"/>
    <w:basedOn w:val="a"/>
    <w:link w:val="ae"/>
    <w:semiHidden/>
    <w:rsid w:val="00D62F4B"/>
    <w:pPr>
      <w:widowControl w:val="0"/>
      <w:adjustRightInd/>
      <w:snapToGrid/>
      <w:spacing w:after="0"/>
    </w:pPr>
    <w:rPr>
      <w:rFonts w:asciiTheme="minorHAnsi" w:eastAsia="宋体" w:hAnsiTheme="minorHAnsi"/>
      <w:szCs w:val="24"/>
    </w:rPr>
  </w:style>
  <w:style w:type="character" w:customStyle="1" w:styleId="12">
    <w:name w:val="批注文字 字符1"/>
    <w:basedOn w:val="a0"/>
    <w:uiPriority w:val="99"/>
    <w:semiHidden/>
    <w:rsid w:val="00D62F4B"/>
    <w:rPr>
      <w:rFonts w:ascii="Tahoma" w:hAnsi="Tahoma"/>
    </w:rPr>
  </w:style>
  <w:style w:type="character" w:customStyle="1" w:styleId="30">
    <w:name w:val="标题 3 字符"/>
    <w:basedOn w:val="a0"/>
    <w:link w:val="3"/>
    <w:uiPriority w:val="9"/>
    <w:semiHidden/>
    <w:rsid w:val="00D62F4B"/>
    <w:rPr>
      <w:rFonts w:ascii="Tahoma" w:hAnsi="Tahom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2017-07-05T07:51:00Z</dcterms:created>
  <dcterms:modified xsi:type="dcterms:W3CDTF">2017-08-02T04:58:00Z</dcterms:modified>
</cp:coreProperties>
</file>